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Default="002B5822" w:rsidP="002B5822">
      <w:pPr>
        <w:jc w:val="right"/>
        <w:rPr>
          <w:rFonts w:ascii="Times New Roman" w:hAnsi="Times New Roman" w:cs="Times New Roman"/>
        </w:rPr>
      </w:pPr>
      <w:r w:rsidRPr="002B5822">
        <w:rPr>
          <w:rFonts w:ascii="Times New Roman" w:hAnsi="Times New Roman" w:cs="Times New Roman"/>
        </w:rPr>
        <w:t>Утверждаю директор  школы</w:t>
      </w:r>
    </w:p>
    <w:p w:rsidR="002B5822" w:rsidRDefault="002B5822" w:rsidP="002B5822">
      <w:pPr>
        <w:jc w:val="right"/>
        <w:rPr>
          <w:rFonts w:ascii="Times New Roman" w:hAnsi="Times New Roman" w:cs="Times New Roman"/>
        </w:rPr>
      </w:pPr>
      <w:r w:rsidRPr="002B5822">
        <w:rPr>
          <w:rFonts w:ascii="Times New Roman" w:hAnsi="Times New Roman" w:cs="Times New Roman"/>
        </w:rPr>
        <w:t xml:space="preserve"> ____ С.Б. </w:t>
      </w:r>
      <w:proofErr w:type="spellStart"/>
      <w:r w:rsidRPr="002B5822">
        <w:rPr>
          <w:rFonts w:ascii="Times New Roman" w:hAnsi="Times New Roman" w:cs="Times New Roman"/>
        </w:rPr>
        <w:t>Межитова</w:t>
      </w:r>
      <w:proofErr w:type="spellEnd"/>
      <w:r w:rsidRPr="002B5822">
        <w:rPr>
          <w:rFonts w:ascii="Times New Roman" w:hAnsi="Times New Roman" w:cs="Times New Roman"/>
        </w:rPr>
        <w:t xml:space="preserve"> </w:t>
      </w:r>
    </w:p>
    <w:p w:rsidR="002B5822" w:rsidRPr="002B5822" w:rsidRDefault="002B5822" w:rsidP="002B5822">
      <w:pPr>
        <w:jc w:val="right"/>
        <w:rPr>
          <w:rFonts w:ascii="Times New Roman" w:hAnsi="Times New Roman" w:cs="Times New Roman"/>
        </w:rPr>
      </w:pPr>
      <w:r w:rsidRPr="002B5822">
        <w:rPr>
          <w:rFonts w:ascii="Times New Roman" w:hAnsi="Times New Roman" w:cs="Times New Roman"/>
        </w:rPr>
        <w:t>Приказ №73 от 15.01. 2024</w:t>
      </w:r>
    </w:p>
    <w:p w:rsidR="008176BB" w:rsidRPr="002B5822" w:rsidRDefault="008176BB" w:rsidP="002B5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822">
        <w:rPr>
          <w:rFonts w:ascii="Times New Roman" w:hAnsi="Times New Roman" w:cs="Times New Roman"/>
          <w:sz w:val="28"/>
          <w:szCs w:val="28"/>
        </w:rPr>
        <w:t>Положение</w:t>
      </w:r>
    </w:p>
    <w:p w:rsidR="008176BB" w:rsidRPr="002B5822" w:rsidRDefault="008176BB" w:rsidP="002B5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822">
        <w:rPr>
          <w:rFonts w:ascii="Times New Roman" w:hAnsi="Times New Roman" w:cs="Times New Roman"/>
          <w:sz w:val="28"/>
          <w:szCs w:val="28"/>
        </w:rPr>
        <w:t xml:space="preserve">о мониторинге качества   воспитательной работы </w:t>
      </w:r>
      <w:r w:rsidR="002B5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МКОУ «</w:t>
      </w:r>
      <w:proofErr w:type="spellStart"/>
      <w:r w:rsidR="002B5822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="002B582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1.1. Настоящее положение о мониторинге системы воспитательной работы в образовательных учреждениях является нормативным документом, определяющим цели, задачи, принципы, организацию и содержание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проведения мониторинга состояния системы воспитательной работы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 (далее - Положение).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образовательных учреждениях .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1.3. Настоящее Положение разработано на основании и в соответствии со следующими нормативно-правовыми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системе образования на 2021-2025 г.; 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1.4. Мониторинг состояния системы воспитательной работы в образовательных учреждениях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ГГО.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1.5. Основные виды мониторинга: - охват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воспитательной работой ОУ ГГО;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охват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образованием,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охват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различными формами деятельности в период летнего отдыха;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охват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различными формами профилактики;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охват родителей различными формами «родительского всеобуча»;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охват педагогов повышением квалификации педагогических кадров по приоритетным направлениям воспитания.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2. Цели и задачи мониторинга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lastRenderedPageBreak/>
        <w:t xml:space="preserve"> 2.1. Целью мониторинга - является обеспечение объективного информационного отражения системы воспитательной работы в образовательных учреждениях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Основными задачами мониторинга являются: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формирование и внедрение единых требований к качеству системы воспитательной работы в образовательных учреждениях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выявление актуального состояния системы воспитательной работы в образовательных учреждениях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образовательных учреждениях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обеспечение органа управления, осуществляющего управление в сфере образования и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3. Система критериев и показателей мониторинга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Показатели и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системы воспитательной работы в образовательных учреждениях позволяют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образовательных учреждениях: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наличие программы воспитания ОУ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наличие плана воспитательной работы ОУ;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ОО, охваченных мероприятиями по гражданскому, патриотическому и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т.д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>оспитанию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>, %;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обучающихся ОО, охваченных мероприятиями по гражданскому и патриотическому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воспитанию , %;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доля обучающихся ОО, охваченных мероприятиями по духовно-нравственному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>воспитанию , %;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обучающихся ОО, охваченных мероприятиями по физическому воспитанию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обучающихся ОО, охваченных мероприятиями по трудовому воспитанию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доля обучающихся ОО, охваченных мероприятиями по экологическому воспитанию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обучающихся ОО, вовлечённых в деятельность общественных объединений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lastRenderedPageBreak/>
        <w:t xml:space="preserve"> - доля обучающихся ОО, охваченных дополнительным образованием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оля обучающихся ОО, охваченных внеурочной деятельностью по направлениям воспитания, %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Количество ОО, в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функционируют волонтёрские отряды;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- доля обучающихся ОО в волонтёрских отрядах, %;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, охваченных различными формами деятельности в каникулярное время., % 4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ОО, охваченных малыми формами досуга, от общего количества обучающихся, %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-Доля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>, состоящих на профилактическом учёте, охваченных индивидуальной профилактической работой, от общего количества обучающихся, %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. - количество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>, находящихся на учёте в ПДН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. -количество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, находящихся на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 xml:space="preserve"> учёте;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Количество обучающихся ОО, снятых с учёта. - доля родителей, охваченных различными формами «родительского всеобуча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», %; 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доля ОУ, в которых осуществляется комплексное методическое сопровождение деятельности педагогов по вопросам воспитания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, %; </w:t>
      </w:r>
      <w:proofErr w:type="gramEnd"/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доля педагогов, осуществляющих деятельность по классному руководству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, %; - 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доля педагогов, в отношении которых проводилась оценка эффективности деятельности по классному руководству %; 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доля педагогов, осуществляющих деятельность по классному руководству, получивших поощрение, %.</w:t>
      </w:r>
    </w:p>
    <w:p w:rsidR="008176BB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В системы воспитательной работы используются выборочный метод, документальный анализ.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Сбор информации осуществляется посредством (заполнение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 xml:space="preserve">-форм,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Depon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>, показатели 6-3 , 6-</w:t>
      </w:r>
      <w:r w:rsidR="001452F3" w:rsidRPr="002B5822">
        <w:rPr>
          <w:rFonts w:ascii="Times New Roman" w:hAnsi="Times New Roman" w:cs="Times New Roman"/>
          <w:sz w:val="24"/>
          <w:szCs w:val="24"/>
        </w:rPr>
        <w:t xml:space="preserve">4, 6-6, АИС ЭДО, </w:t>
      </w:r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межведомствен-ный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 xml:space="preserve"> программный комплекс «Банк данных семей и несовершеннолетних», система </w:t>
      </w:r>
      <w:proofErr w:type="spellStart"/>
      <w:r w:rsidRPr="002B5822">
        <w:rPr>
          <w:rFonts w:ascii="Times New Roman" w:hAnsi="Times New Roman" w:cs="Times New Roman"/>
          <w:sz w:val="24"/>
          <w:szCs w:val="24"/>
        </w:rPr>
        <w:t>пообъектного</w:t>
      </w:r>
      <w:proofErr w:type="spellEnd"/>
      <w:r w:rsidRPr="002B5822">
        <w:rPr>
          <w:rFonts w:ascii="Times New Roman" w:hAnsi="Times New Roman" w:cs="Times New Roman"/>
          <w:sz w:val="24"/>
          <w:szCs w:val="24"/>
        </w:rPr>
        <w:t xml:space="preserve"> учёта по форме ОО-1 Раздел 3.1 статистические формы и др.). Источники данных, используемые для сбора информации в системе воспитательной работы ОУ: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открытые статистические данные, система муниципальной статистики, опрос ОО (контекстные данные образовательных организаций);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lastRenderedPageBreak/>
        <w:t xml:space="preserve"> - охват несовершеннолетних обучающихся различными формами деятельности в период летнего отдыха;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охват несовершеннолетних обучающихся различными формами профилактики.</w:t>
      </w:r>
    </w:p>
    <w:p w:rsidR="001452F3" w:rsidRPr="002B5822" w:rsidRDefault="001452F3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r w:rsidR="008176BB" w:rsidRPr="002B5822">
        <w:rPr>
          <w:rFonts w:ascii="Times New Roman" w:hAnsi="Times New Roman" w:cs="Times New Roman"/>
          <w:sz w:val="24"/>
          <w:szCs w:val="24"/>
        </w:rPr>
        <w:t xml:space="preserve"> 4. Анализ результатов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Анализ результатов и разработка адресных рекомендаций предназначены для осуществления по итогам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проведения мониторинга показателей анализа результатов мониторинга муниципальных показателей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и разработке адресных рекомендаций ОУ по результатам проведенного анализа. Комплексный анализ результатов мониторинга муниципальных показателей обеспечивает: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анализ результатов системы воспитательной работы в образовательных учреждениях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анализ участия обучающихся деятельность общественных объединений;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анализ охвата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образованием; - анализ охвата обучающихся внеурочной деятельностью по направлениям воспитания.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анализ участия обучающихся в мероприятиях по гражданскому и патриотическому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>воспитанию ,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- анализ участия обучающихся в мероприятиях по духовно-нравственному воспитанию;</w:t>
      </w:r>
      <w:proofErr w:type="gramEnd"/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-анализ участия обучающихся в мероприятиях по физическому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воспитанию; -анализ участия обучающихся в мероприятиях по трудовому .воспитанию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-анализ участия обучающихся в мероприятиях по экологическому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воспитанию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анализ участия обучающихся в деятельности волонтёрских отрядов;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анализ организации каникулярного времени несовершеннолетних обучающихся,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-анализ охвата родителей обучающихся различными формами «родительского всеобуча»;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анализ организации профилактической работы;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обучающимся;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родителям (законным представителям);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образовательной организации (руководителям, заместителям руководителей).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</w:t>
      </w:r>
      <w:r w:rsidR="001452F3" w:rsidRPr="002B5822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Комплекс мер, направленный на совершенствование системы воспитательной работы в 6 образовательных учреждениях: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lastRenderedPageBreak/>
        <w:t>- проведение мероприятий, ориентирова</w:t>
      </w:r>
      <w:r w:rsidR="000656DA" w:rsidRPr="002B5822">
        <w:rPr>
          <w:rFonts w:ascii="Times New Roman" w:hAnsi="Times New Roman" w:cs="Times New Roman"/>
          <w:sz w:val="24"/>
          <w:szCs w:val="24"/>
        </w:rPr>
        <w:t>нных н</w:t>
      </w:r>
      <w:r w:rsidRPr="002B5822">
        <w:rPr>
          <w:rFonts w:ascii="Times New Roman" w:hAnsi="Times New Roman" w:cs="Times New Roman"/>
          <w:sz w:val="24"/>
          <w:szCs w:val="24"/>
        </w:rPr>
        <w:t xml:space="preserve">а совершенствование системы воспитательной работы в образовательных учреждениях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проведение мероприятий для родителей (законных представителей) обучающихся по вопросам воспитательной работы в образовательных учреждениях;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проведение конкурса профессионального мастерства «Учитель года» в номинации «Классный руководитель года»;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проведение мероприятий, направленных на профилактику безнадзорности и правонарушений;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реализация совместных проектов, планов, программ с учреждениями дополнительного образования;</w:t>
      </w:r>
      <w:bookmarkStart w:id="0" w:name="_GoBack"/>
      <w:bookmarkEnd w:id="0"/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реализация мероприятий, направленных на поддержку ученического самоуправления.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Управленческие решения, направленные на совершенствование воспитательной работы в образовательных учреждениях: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-стимулирование педагогов, осуществляющих деятельность по вопросам воспитания;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- стимулирование педагогов, осуществляющих деятельность по классному руководству;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- стимулирование педагогов, осуществляющих деятельность по дополнительному образованию;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стимулирование педагогов, осуществляющих деятельность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деятельностью по направлениям воспитания;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- стимулирование педагогов, осуществляющих профилактическую деятельность.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5. Анализ эффективности </w:t>
      </w:r>
    </w:p>
    <w:p w:rsidR="001452F3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воспитательной работы</w:t>
      </w:r>
      <w:r w:rsidR="001452F3" w:rsidRPr="002B5822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</w:t>
      </w:r>
      <w:proofErr w:type="gramStart"/>
      <w:r w:rsidR="001452F3" w:rsidRPr="002B5822">
        <w:rPr>
          <w:rFonts w:ascii="Times New Roman" w:hAnsi="Times New Roman" w:cs="Times New Roman"/>
          <w:sz w:val="24"/>
          <w:szCs w:val="24"/>
        </w:rPr>
        <w:t xml:space="preserve"> </w:t>
      </w:r>
      <w:r w:rsidRPr="002B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5822">
        <w:rPr>
          <w:rFonts w:ascii="Times New Roman" w:hAnsi="Times New Roman" w:cs="Times New Roman"/>
          <w:sz w:val="24"/>
          <w:szCs w:val="24"/>
        </w:rPr>
        <w:t xml:space="preserve">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4D0A26" w:rsidRPr="002B5822" w:rsidRDefault="008176BB" w:rsidP="008176BB">
      <w:pPr>
        <w:rPr>
          <w:rFonts w:ascii="Times New Roman" w:hAnsi="Times New Roman" w:cs="Times New Roman"/>
          <w:sz w:val="24"/>
          <w:szCs w:val="24"/>
        </w:rPr>
      </w:pPr>
      <w:r w:rsidRPr="002B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822"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образовательных и приводят к корректировке имеющихся/или постановке новых целей системы воспитательной работы в образовательных учреждениях</w:t>
      </w:r>
      <w:proofErr w:type="gramEnd"/>
    </w:p>
    <w:sectPr w:rsidR="004D0A26" w:rsidRPr="002B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BB"/>
    <w:rsid w:val="000656DA"/>
    <w:rsid w:val="001452F3"/>
    <w:rsid w:val="002B5822"/>
    <w:rsid w:val="004D0A26"/>
    <w:rsid w:val="008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2023-06-06T11:35:00Z</dcterms:created>
  <dcterms:modified xsi:type="dcterms:W3CDTF">2024-03-11T15:38:00Z</dcterms:modified>
</cp:coreProperties>
</file>