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640A" w:rsidRPr="0068640A" w:rsidTr="00FC6D9A">
        <w:trPr>
          <w:trHeight w:val="1560"/>
        </w:trPr>
        <w:tc>
          <w:tcPr>
            <w:tcW w:w="4785" w:type="dxa"/>
          </w:tcPr>
          <w:p w:rsidR="0068640A" w:rsidRPr="0068640A" w:rsidRDefault="00FC6D9A" w:rsidP="0068640A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1BE58A" wp14:editId="4D41C5DD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140970</wp:posOffset>
                  </wp:positionV>
                  <wp:extent cx="1482725" cy="12446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1" t="22529" r="17216" b="40191"/>
                          <a:stretch/>
                        </pic:blipFill>
                        <pic:spPr bwMode="auto">
                          <a:xfrm>
                            <a:off x="0" y="0"/>
                            <a:ext cx="148272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40A" w:rsidRPr="0068640A">
              <w:t xml:space="preserve">Принято </w:t>
            </w:r>
          </w:p>
          <w:p w:rsidR="0068640A" w:rsidRPr="0068640A" w:rsidRDefault="0068640A" w:rsidP="0068640A">
            <w:pPr>
              <w:spacing w:line="276" w:lineRule="auto"/>
            </w:pPr>
            <w:r w:rsidRPr="0068640A">
              <w:t xml:space="preserve">на </w:t>
            </w:r>
            <w:r w:rsidRPr="0068640A">
              <w:rPr>
                <w:i/>
              </w:rPr>
              <w:t>Педагогическом совете</w:t>
            </w:r>
          </w:p>
          <w:p w:rsidR="0068640A" w:rsidRPr="0068640A" w:rsidRDefault="0068640A" w:rsidP="0068640A">
            <w:pPr>
              <w:spacing w:line="276" w:lineRule="auto"/>
              <w:rPr>
                <w:i/>
              </w:rPr>
            </w:pPr>
            <w:r w:rsidRPr="0068640A">
              <w:rPr>
                <w:i/>
              </w:rPr>
              <w:t>МКОУ «</w:t>
            </w:r>
            <w:proofErr w:type="spellStart"/>
            <w:r w:rsidRPr="0068640A">
              <w:rPr>
                <w:i/>
              </w:rPr>
              <w:t>Ортаюбинская</w:t>
            </w:r>
            <w:proofErr w:type="spellEnd"/>
            <w:r w:rsidRPr="0068640A">
              <w:rPr>
                <w:i/>
              </w:rPr>
              <w:t xml:space="preserve"> СОШ»</w:t>
            </w:r>
          </w:p>
          <w:p w:rsidR="0068640A" w:rsidRPr="0068640A" w:rsidRDefault="0068640A" w:rsidP="0068640A">
            <w:pPr>
              <w:spacing w:line="276" w:lineRule="auto"/>
              <w:rPr>
                <w:i/>
              </w:rPr>
            </w:pPr>
            <w:r w:rsidRPr="0068640A">
              <w:rPr>
                <w:i/>
              </w:rPr>
              <w:t>Протокол № 01 от «28» 08.2023 г.</w:t>
            </w:r>
          </w:p>
          <w:p w:rsidR="0068640A" w:rsidRPr="0068640A" w:rsidRDefault="0068640A" w:rsidP="0068640A">
            <w:pPr>
              <w:spacing w:line="276" w:lineRule="auto"/>
              <w:rPr>
                <w:i/>
              </w:rPr>
            </w:pPr>
            <w:r w:rsidRPr="0068640A">
              <w:rPr>
                <w:i/>
              </w:rPr>
              <w:t xml:space="preserve">                                       </w:t>
            </w:r>
          </w:p>
          <w:p w:rsidR="0068640A" w:rsidRPr="0068640A" w:rsidRDefault="0068640A" w:rsidP="0068640A">
            <w:pPr>
              <w:spacing w:line="276" w:lineRule="auto"/>
            </w:pPr>
          </w:p>
        </w:tc>
        <w:tc>
          <w:tcPr>
            <w:tcW w:w="4786" w:type="dxa"/>
          </w:tcPr>
          <w:p w:rsidR="0068640A" w:rsidRPr="0068640A" w:rsidRDefault="0068640A" w:rsidP="0068640A">
            <w:pPr>
              <w:spacing w:line="276" w:lineRule="auto"/>
            </w:pPr>
            <w:r w:rsidRPr="0068640A">
              <w:t>«Утверждаю»</w:t>
            </w:r>
          </w:p>
          <w:p w:rsidR="0068640A" w:rsidRPr="0068640A" w:rsidRDefault="0068640A" w:rsidP="0068640A">
            <w:pPr>
              <w:spacing w:line="276" w:lineRule="auto"/>
              <w:rPr>
                <w:i/>
              </w:rPr>
            </w:pPr>
            <w:r w:rsidRPr="0068640A">
              <w:t>Директор  МКОУ «</w:t>
            </w:r>
            <w:proofErr w:type="spellStart"/>
            <w:r w:rsidRPr="0068640A">
              <w:t>Ортатюбинская</w:t>
            </w:r>
            <w:proofErr w:type="spellEnd"/>
            <w:r w:rsidRPr="0068640A">
              <w:t xml:space="preserve"> СОШ»</w:t>
            </w:r>
            <w:r w:rsidRPr="0068640A">
              <w:rPr>
                <w:i/>
              </w:rPr>
              <w:t xml:space="preserve"> </w:t>
            </w:r>
          </w:p>
          <w:p w:rsidR="0068640A" w:rsidRPr="0068640A" w:rsidRDefault="0068640A" w:rsidP="0068640A">
            <w:pPr>
              <w:spacing w:line="276" w:lineRule="auto"/>
              <w:rPr>
                <w:i/>
              </w:rPr>
            </w:pPr>
            <w:r w:rsidRPr="0068640A">
              <w:rPr>
                <w:i/>
              </w:rPr>
              <w:t xml:space="preserve">_______ С.Б. </w:t>
            </w:r>
            <w:proofErr w:type="spellStart"/>
            <w:r w:rsidRPr="0068640A">
              <w:rPr>
                <w:i/>
              </w:rPr>
              <w:t>Межитова</w:t>
            </w:r>
            <w:proofErr w:type="spellEnd"/>
            <w:r w:rsidRPr="0068640A">
              <w:rPr>
                <w:i/>
              </w:rPr>
              <w:t xml:space="preserve"> </w:t>
            </w:r>
          </w:p>
          <w:p w:rsidR="0068640A" w:rsidRPr="0068640A" w:rsidRDefault="0068640A" w:rsidP="0068640A">
            <w:pPr>
              <w:spacing w:line="276" w:lineRule="auto"/>
              <w:rPr>
                <w:i/>
              </w:rPr>
            </w:pPr>
            <w:r w:rsidRPr="0068640A">
              <w:rPr>
                <w:i/>
              </w:rPr>
              <w:t>Приказ № 43 от «30» 08.2023 г.</w:t>
            </w:r>
          </w:p>
          <w:p w:rsidR="0068640A" w:rsidRPr="0068640A" w:rsidRDefault="0068640A" w:rsidP="0068640A">
            <w:pPr>
              <w:spacing w:line="276" w:lineRule="auto"/>
              <w:rPr>
                <w:i/>
              </w:rPr>
            </w:pPr>
            <w:r w:rsidRPr="0068640A">
              <w:rPr>
                <w:i/>
              </w:rPr>
              <w:t xml:space="preserve">                                    </w:t>
            </w:r>
            <w:bookmarkStart w:id="0" w:name="_GoBack"/>
            <w:bookmarkEnd w:id="0"/>
          </w:p>
        </w:tc>
      </w:tr>
    </w:tbl>
    <w:p w:rsidR="00D150EC" w:rsidRPr="00FB50A7" w:rsidRDefault="00D150EC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68640A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>Правила внутр</w:t>
      </w:r>
      <w:r w:rsidR="00744D1A">
        <w:rPr>
          <w:rStyle w:val="fontstyle01"/>
          <w:color w:val="auto"/>
          <w:sz w:val="24"/>
          <w:szCs w:val="24"/>
        </w:rPr>
        <w:t xml:space="preserve">еннего распорядка </w:t>
      </w:r>
      <w:proofErr w:type="gramStart"/>
      <w:r w:rsidR="00744D1A">
        <w:rPr>
          <w:rStyle w:val="fontstyle01"/>
          <w:color w:val="auto"/>
          <w:sz w:val="24"/>
          <w:szCs w:val="24"/>
        </w:rPr>
        <w:t>обучающихся</w:t>
      </w:r>
      <w:proofErr w:type="gramEnd"/>
      <w:r w:rsidR="00744D1A">
        <w:rPr>
          <w:rStyle w:val="fontstyle01"/>
          <w:color w:val="auto"/>
          <w:sz w:val="24"/>
          <w:szCs w:val="24"/>
        </w:rPr>
        <w:t xml:space="preserve"> в</w:t>
      </w:r>
    </w:p>
    <w:p w:rsidR="00744D1A" w:rsidRDefault="0068640A" w:rsidP="0068640A">
      <w:pPr>
        <w:spacing w:line="276" w:lineRule="auto"/>
        <w:jc w:val="center"/>
        <w:rPr>
          <w:rFonts w:asciiTheme="minorHAnsi" w:hAnsiTheme="minorHAnsi" w:cstheme="minorBidi"/>
          <w:b/>
          <w:w w:val="115"/>
          <w:u w:val="single"/>
        </w:rPr>
      </w:pPr>
      <w:r>
        <w:rPr>
          <w:b/>
          <w:w w:val="115"/>
          <w:u w:val="single"/>
        </w:rPr>
        <w:t xml:space="preserve">Муниципальном  казенном общеобразовательном </w:t>
      </w:r>
      <w:proofErr w:type="gramStart"/>
      <w:r>
        <w:rPr>
          <w:b/>
          <w:w w:val="115"/>
          <w:u w:val="single"/>
        </w:rPr>
        <w:t>учреждении</w:t>
      </w:r>
      <w:proofErr w:type="gramEnd"/>
      <w:r w:rsidR="00744D1A">
        <w:rPr>
          <w:b/>
          <w:w w:val="115"/>
          <w:u w:val="single"/>
        </w:rPr>
        <w:t xml:space="preserve">  «</w:t>
      </w:r>
      <w:proofErr w:type="spellStart"/>
      <w:r w:rsidR="00744D1A">
        <w:rPr>
          <w:b/>
          <w:w w:val="115"/>
          <w:u w:val="single"/>
        </w:rPr>
        <w:t>Ортатюбинская</w:t>
      </w:r>
      <w:proofErr w:type="spellEnd"/>
      <w:r w:rsidR="00744D1A">
        <w:rPr>
          <w:b/>
          <w:w w:val="115"/>
          <w:u w:val="single"/>
        </w:rPr>
        <w:t xml:space="preserve"> средняя общеобразовательная школа»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1. Общие положения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1.1. </w:t>
      </w:r>
      <w:proofErr w:type="gramStart"/>
      <w:r w:rsidRPr="00FB50A7">
        <w:rPr>
          <w:rStyle w:val="fontstyle21"/>
          <w:color w:val="auto"/>
        </w:rPr>
        <w:t xml:space="preserve">Настоящие Правила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Правила)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разработаны в соответствии: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</w:t>
      </w:r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</w:t>
      </w:r>
      <w:proofErr w:type="gramEnd"/>
      <w:r w:rsidRPr="00FB50A7">
        <w:rPr>
          <w:rStyle w:val="fontstyle21"/>
          <w:color w:val="auto"/>
        </w:rPr>
        <w:t xml:space="preserve"> 29.12.2012 г. № 273-ФЗ «Об образовании в Российской Федерации»;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15.03.2013 г. №185;</w:t>
      </w:r>
      <w:r w:rsidR="00300F64" w:rsidRPr="00FB50A7">
        <w:rPr>
          <w:rStyle w:val="fontstyle21"/>
          <w:color w:val="auto"/>
        </w:rPr>
        <w:t xml:space="preserve"> </w:t>
      </w:r>
      <w:r w:rsidR="0068640A">
        <w:rPr>
          <w:rStyle w:val="fontstyle21"/>
          <w:color w:val="auto"/>
        </w:rPr>
        <w:t xml:space="preserve">Уставом  школы </w:t>
      </w:r>
      <w:r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i/>
          <w:color w:val="auto"/>
        </w:rPr>
        <w:t xml:space="preserve">далее – </w:t>
      </w:r>
      <w:r w:rsidR="006A53D1" w:rsidRPr="00FB50A7">
        <w:rPr>
          <w:rStyle w:val="fontstyle21"/>
          <w:iCs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).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не допускается.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образовательной организации 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 </w:t>
      </w:r>
      <w:r w:rsidR="00A12769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68640A">
      <w:pPr>
        <w:spacing w:line="276" w:lineRule="auto"/>
        <w:ind w:firstLine="709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68640A">
      <w:pPr>
        <w:spacing w:line="276" w:lineRule="auto"/>
        <w:ind w:firstLine="709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 xml:space="preserve">2. Права и обязанности </w:t>
      </w:r>
      <w:proofErr w:type="gramStart"/>
      <w:r w:rsidRPr="00FB50A7">
        <w:rPr>
          <w:rStyle w:val="fontstyle01"/>
          <w:color w:val="auto"/>
          <w:sz w:val="24"/>
          <w:szCs w:val="24"/>
        </w:rPr>
        <w:t>обучающихся</w:t>
      </w:r>
      <w:proofErr w:type="gramEnd"/>
    </w:p>
    <w:p w:rsidR="00411A86" w:rsidRPr="00FB50A7" w:rsidRDefault="00411A86" w:rsidP="0068640A">
      <w:pPr>
        <w:spacing w:line="276" w:lineRule="auto"/>
        <w:ind w:firstLine="709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2.1. </w:t>
      </w:r>
      <w:proofErr w:type="gramStart"/>
      <w:r w:rsidRPr="00FB50A7">
        <w:rPr>
          <w:rStyle w:val="fontstyle01"/>
          <w:b w:val="0"/>
          <w:bCs w:val="0"/>
          <w:color w:val="auto"/>
          <w:sz w:val="24"/>
          <w:szCs w:val="24"/>
        </w:rPr>
        <w:t>Обучающиеся</w:t>
      </w:r>
      <w:proofErr w:type="gramEnd"/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 имеют право: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proofErr w:type="gramStart"/>
      <w:r w:rsidR="00411A86" w:rsidRPr="00FB50A7">
        <w:rPr>
          <w:rStyle w:val="fontstyle21"/>
          <w:color w:val="auto"/>
        </w:rPr>
        <w:t>обучение</w:t>
      </w:r>
      <w:proofErr w:type="gramEnd"/>
      <w:r w:rsidR="00411A86" w:rsidRPr="00FB50A7">
        <w:rPr>
          <w:rStyle w:val="fontstyle21"/>
          <w:color w:val="auto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порядке, установленном локальными нормативными актами. </w:t>
      </w:r>
      <w:r w:rsidR="00411A86" w:rsidRPr="00FB50A7">
        <w:rPr>
          <w:rStyle w:val="fontstyle21"/>
          <w:color w:val="auto"/>
        </w:rPr>
        <w:lastRenderedPageBreak/>
        <w:t>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68640A">
      <w:pPr>
        <w:spacing w:line="276" w:lineRule="auto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411A86" w:rsidRPr="00FB50A7" w:rsidRDefault="00CC1CA4" w:rsidP="0068640A">
      <w:pPr>
        <w:spacing w:line="276" w:lineRule="auto"/>
        <w:ind w:firstLine="709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  <w:proofErr w:type="gramEnd"/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, и любым другим вопросам, затрагивающим интересы </w:t>
      </w:r>
      <w:proofErr w:type="gramStart"/>
      <w:r w:rsidR="00411A86" w:rsidRPr="00FB50A7">
        <w:rPr>
          <w:rStyle w:val="fontstyle21"/>
          <w:color w:val="auto"/>
        </w:rPr>
        <w:t>обучающихся</w:t>
      </w:r>
      <w:proofErr w:type="gramEnd"/>
      <w:r w:rsidR="00364AD9">
        <w:rPr>
          <w:rStyle w:val="fontstyle21"/>
          <w:color w:val="auto"/>
        </w:rPr>
        <w:t>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68640A">
      <w:pPr>
        <w:spacing w:line="276" w:lineRule="auto"/>
        <w:ind w:firstLine="709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68640A">
      <w:pPr>
        <w:spacing w:line="276" w:lineRule="auto"/>
        <w:ind w:firstLine="709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411A86" w:rsidRPr="00FB50A7" w:rsidRDefault="00CC1CA4" w:rsidP="0068640A">
      <w:pPr>
        <w:tabs>
          <w:tab w:val="left" w:pos="851"/>
        </w:tabs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68640A">
      <w:pPr>
        <w:widowControl w:val="0"/>
        <w:spacing w:line="276" w:lineRule="auto"/>
        <w:ind w:firstLine="709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68640A">
      <w:pPr>
        <w:widowControl w:val="0"/>
        <w:spacing w:line="276" w:lineRule="auto"/>
        <w:ind w:firstLine="709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68640A">
      <w:pPr>
        <w:widowControl w:val="0"/>
        <w:spacing w:line="276" w:lineRule="auto"/>
        <w:ind w:firstLine="709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68640A">
      <w:pPr>
        <w:widowControl w:val="0"/>
        <w:spacing w:line="276" w:lineRule="auto"/>
        <w:ind w:firstLine="709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68640A">
      <w:pPr>
        <w:spacing w:line="276" w:lineRule="auto"/>
        <w:ind w:firstLine="709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68640A">
      <w:pPr>
        <w:spacing w:line="276" w:lineRule="auto"/>
        <w:ind w:firstLine="709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68640A">
      <w:pPr>
        <w:spacing w:line="276" w:lineRule="auto"/>
        <w:ind w:firstLine="709"/>
        <w:rPr>
          <w:rStyle w:val="fontstyle21"/>
          <w:color w:val="auto"/>
        </w:rPr>
      </w:pPr>
      <w:proofErr w:type="gramStart"/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</w:t>
      </w:r>
      <w:proofErr w:type="gramEnd"/>
      <w:r w:rsidRPr="00FB50A7">
        <w:rPr>
          <w:rStyle w:val="fontstyle21"/>
          <w:color w:val="auto"/>
        </w:rPr>
        <w:t xml:space="preserve"> Опоздание на уроки недопустимо.</w:t>
      </w:r>
    </w:p>
    <w:p w:rsidR="00411A86" w:rsidRPr="00FB50A7" w:rsidRDefault="00411A86" w:rsidP="0068640A">
      <w:pPr>
        <w:widowControl w:val="0"/>
        <w:spacing w:line="276" w:lineRule="auto"/>
        <w:ind w:firstLine="709"/>
      </w:pPr>
      <w:proofErr w:type="gramStart"/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68640A">
      <w:pPr>
        <w:widowControl w:val="0"/>
        <w:spacing w:line="276" w:lineRule="auto"/>
        <w:ind w:firstLine="709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68640A">
      <w:pPr>
        <w:widowControl w:val="0"/>
        <w:spacing w:line="276" w:lineRule="auto"/>
        <w:ind w:firstLine="709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уроков технологии. При отсутствии такой одежды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В случае опоздания на </w:t>
      </w:r>
      <w:proofErr w:type="gramStart"/>
      <w:r w:rsidRPr="00FB50A7">
        <w:rPr>
          <w:rStyle w:val="fontstyle21"/>
          <w:color w:val="auto"/>
        </w:rPr>
        <w:t>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уроку делами. Время урока (учебного занятия) должно использоваться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>для 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68640A">
      <w:pPr>
        <w:spacing w:line="276" w:lineRule="auto"/>
        <w:ind w:firstLine="709"/>
      </w:pPr>
      <w:proofErr w:type="gramStart"/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  <w:proofErr w:type="gramEnd"/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Если во время занятий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68640A">
      <w:pPr>
        <w:spacing w:line="276" w:lineRule="auto"/>
        <w:ind w:firstLine="709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отдыха. </w:t>
      </w:r>
      <w:proofErr w:type="gramStart"/>
      <w:r w:rsidRPr="00FB50A7">
        <w:rPr>
          <w:rStyle w:val="fontstyle21"/>
          <w:color w:val="auto"/>
        </w:rPr>
        <w:t>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</w:t>
      </w:r>
      <w:proofErr w:type="gramEnd"/>
      <w:r w:rsidRPr="00FB50A7">
        <w:rPr>
          <w:rStyle w:val="fontstyle21"/>
          <w:color w:val="auto"/>
        </w:rPr>
        <w:t xml:space="preserve">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68640A">
      <w:pPr>
        <w:spacing w:line="276" w:lineRule="auto"/>
        <w:ind w:firstLine="709"/>
      </w:pPr>
      <w:proofErr w:type="gramStart"/>
      <w:r w:rsidRPr="00FB50A7">
        <w:rPr>
          <w:rStyle w:val="fontstyle21"/>
          <w:color w:val="auto"/>
        </w:rPr>
        <w:t>Обучающийся</w:t>
      </w:r>
      <w:proofErr w:type="gramEnd"/>
      <w:r w:rsidRPr="00FB50A7">
        <w:rPr>
          <w:rStyle w:val="fontstyle21"/>
          <w:color w:val="auto"/>
        </w:rPr>
        <w:t xml:space="preserve">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68640A">
      <w:pPr>
        <w:spacing w:line="276" w:lineRule="auto"/>
        <w:ind w:firstLine="709"/>
      </w:pPr>
      <w:proofErr w:type="gramStart"/>
      <w:r w:rsidRPr="00FB50A7">
        <w:rPr>
          <w:rStyle w:val="fontstyle21"/>
          <w:color w:val="auto"/>
        </w:rPr>
        <w:t>Дежурные</w:t>
      </w:r>
      <w:proofErr w:type="gramEnd"/>
      <w:r w:rsidRPr="00FB50A7">
        <w:rPr>
          <w:rStyle w:val="fontstyle21"/>
          <w:color w:val="auto"/>
        </w:rPr>
        <w:t xml:space="preserve">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68640A">
      <w:pPr>
        <w:spacing w:line="276" w:lineRule="auto"/>
        <w:ind w:firstLine="709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68640A">
      <w:pPr>
        <w:spacing w:line="276" w:lineRule="auto"/>
        <w:ind w:firstLine="709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4.1. </w:t>
      </w:r>
      <w:proofErr w:type="gramStart"/>
      <w:r w:rsidRPr="00FB50A7">
        <w:rPr>
          <w:rStyle w:val="fontstyle21"/>
          <w:color w:val="auto"/>
        </w:rPr>
        <w:t>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</w:t>
      </w:r>
      <w:proofErr w:type="spellStart"/>
      <w:r w:rsidRPr="00FB50A7">
        <w:rPr>
          <w:rStyle w:val="fontstyle21"/>
          <w:color w:val="auto"/>
        </w:rPr>
        <w:t>внеучебной</w:t>
      </w:r>
      <w:proofErr w:type="spellEnd"/>
      <w:r w:rsidRPr="00FB50A7">
        <w:rPr>
          <w:rStyle w:val="fontstyle21"/>
          <w:color w:val="auto"/>
        </w:rPr>
        <w:t xml:space="preserve">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  <w:proofErr w:type="gramEnd"/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деятельности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4.4. </w:t>
      </w:r>
      <w:proofErr w:type="gramStart"/>
      <w:r w:rsidRPr="00FB50A7">
        <w:rPr>
          <w:rStyle w:val="fontstyle21"/>
          <w:color w:val="auto"/>
        </w:rPr>
        <w:t>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  <w:proofErr w:type="gramEnd"/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4.5.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68640A">
      <w:pPr>
        <w:spacing w:line="276" w:lineRule="auto"/>
        <w:ind w:firstLine="709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:rsidR="00411A86" w:rsidRPr="00FB50A7" w:rsidRDefault="00411A86" w:rsidP="0068640A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68640A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FB50A7">
        <w:rPr>
          <w:rStyle w:val="fontstyle21"/>
          <w:color w:val="auto"/>
        </w:rPr>
        <w:lastRenderedPageBreak/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68640A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68640A">
      <w:pPr>
        <w:widowControl w:val="0"/>
        <w:autoSpaceDE w:val="0"/>
        <w:autoSpaceDN w:val="0"/>
        <w:adjustRightInd w:val="0"/>
        <w:spacing w:line="276" w:lineRule="auto"/>
        <w:ind w:firstLine="709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4.6.6. </w:t>
      </w:r>
      <w:proofErr w:type="gramStart"/>
      <w:r w:rsidRPr="00FB50A7">
        <w:rPr>
          <w:rStyle w:val="fontstyle21"/>
          <w:color w:val="auto"/>
        </w:rPr>
        <w:t>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68640A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68640A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68640A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, осуществляющий</w:t>
      </w:r>
      <w:r w:rsidR="0068640A">
        <w:rPr>
          <w:rStyle w:val="fontstyle21"/>
          <w:color w:val="auto"/>
        </w:rPr>
        <w:t xml:space="preserve"> управление в сфере образования </w:t>
      </w:r>
      <w:proofErr w:type="gramStart"/>
      <w:r w:rsidR="0068640A">
        <w:rPr>
          <w:rStyle w:val="fontstyle21"/>
          <w:color w:val="auto"/>
        </w:rPr>
        <w:t>школы</w:t>
      </w:r>
      <w:proofErr w:type="gramEnd"/>
      <w:r w:rsidR="0068640A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68640A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proofErr w:type="gramStart"/>
      <w:r w:rsidRPr="00FB50A7">
        <w:rPr>
          <w:rStyle w:val="fontstyle21"/>
          <w:color w:val="auto"/>
        </w:rPr>
        <w:t>отсутствия</w:t>
      </w:r>
      <w:proofErr w:type="gramEnd"/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:rsidR="00411A86" w:rsidRPr="00FB50A7" w:rsidRDefault="00411A86" w:rsidP="0068640A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дисциплинарного взыскания и их применение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обучающемуся.</w:t>
      </w:r>
    </w:p>
    <w:p w:rsidR="00411A86" w:rsidRPr="00FB50A7" w:rsidRDefault="00411A86" w:rsidP="0068640A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68640A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:rsidR="00411A86" w:rsidRPr="00FB50A7" w:rsidRDefault="00411A86" w:rsidP="0068640A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FB50A7">
        <w:rPr>
          <w:rStyle w:val="fontstyle21"/>
          <w:color w:val="auto"/>
        </w:rPr>
        <w:lastRenderedPageBreak/>
        <w:t xml:space="preserve">4.6.14. </w:t>
      </w:r>
      <w:proofErr w:type="gramStart"/>
      <w:r w:rsidRPr="00FB50A7">
        <w:rPr>
          <w:rStyle w:val="fontstyle21"/>
          <w:color w:val="auto"/>
        </w:rPr>
        <w:t>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  <w:proofErr w:type="gramEnd"/>
    </w:p>
    <w:p w:rsidR="00411A86" w:rsidRPr="00FB50A7" w:rsidRDefault="00411A86" w:rsidP="0068640A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68640A">
      <w:pPr>
        <w:widowControl w:val="0"/>
        <w:autoSpaceDE w:val="0"/>
        <w:autoSpaceDN w:val="0"/>
        <w:adjustRightInd w:val="0"/>
        <w:spacing w:line="276" w:lineRule="auto"/>
        <w:ind w:firstLine="709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68640A">
      <w:pPr>
        <w:widowControl w:val="0"/>
        <w:autoSpaceDE w:val="0"/>
        <w:autoSpaceDN w:val="0"/>
        <w:adjustRightInd w:val="0"/>
        <w:spacing w:line="276" w:lineRule="auto"/>
        <w:ind w:firstLine="709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68640A">
      <w:pPr>
        <w:widowControl w:val="0"/>
        <w:autoSpaceDE w:val="0"/>
        <w:autoSpaceDN w:val="0"/>
        <w:adjustRightInd w:val="0"/>
        <w:spacing w:line="276" w:lineRule="auto"/>
        <w:ind w:firstLine="709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:rsidR="00411A86" w:rsidRPr="00FB50A7" w:rsidRDefault="00CC1CA4" w:rsidP="0068640A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:rsidR="00C47C6F" w:rsidRPr="00FB50A7" w:rsidRDefault="00CC1CA4" w:rsidP="0068640A">
      <w:pPr>
        <w:widowControl w:val="0"/>
        <w:autoSpaceDE w:val="0"/>
        <w:autoSpaceDN w:val="0"/>
        <w:adjustRightInd w:val="0"/>
        <w:spacing w:line="276" w:lineRule="auto"/>
        <w:ind w:firstLine="709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68640A">
      <w:pPr>
        <w:widowControl w:val="0"/>
        <w:autoSpaceDE w:val="0"/>
        <w:autoSpaceDN w:val="0"/>
        <w:adjustRightInd w:val="0"/>
        <w:spacing w:line="276" w:lineRule="auto"/>
        <w:ind w:firstLine="709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68640A" w:rsidP="0068640A">
      <w:pPr>
        <w:widowControl w:val="0"/>
        <w:tabs>
          <w:tab w:val="left" w:pos="3894"/>
        </w:tabs>
        <w:autoSpaceDE w:val="0"/>
        <w:autoSpaceDN w:val="0"/>
        <w:adjustRightInd w:val="0"/>
        <w:spacing w:line="276" w:lineRule="auto"/>
        <w:ind w:firstLine="709"/>
        <w:rPr>
          <w:rStyle w:val="fontstyle01"/>
          <w:color w:val="auto"/>
          <w:sz w:val="24"/>
          <w:szCs w:val="24"/>
        </w:rPr>
      </w:pPr>
      <w:r>
        <w:rPr>
          <w:rStyle w:val="fontstyle01"/>
          <w:color w:val="auto"/>
          <w:sz w:val="24"/>
          <w:szCs w:val="24"/>
        </w:rPr>
        <w:tab/>
      </w: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</w:t>
      </w:r>
      <w:proofErr w:type="gramStart"/>
      <w:r w:rsidRPr="00FB50A7">
        <w:rPr>
          <w:rStyle w:val="fontstyle21"/>
          <w:color w:val="auto"/>
        </w:rPr>
        <w:t>обучающихся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411A86"/>
    <w:rsid w:val="00037AF9"/>
    <w:rsid w:val="000511E9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6365FB"/>
    <w:rsid w:val="0068640A"/>
    <w:rsid w:val="00690ECA"/>
    <w:rsid w:val="006A53D1"/>
    <w:rsid w:val="0072045F"/>
    <w:rsid w:val="007244E7"/>
    <w:rsid w:val="00734D6C"/>
    <w:rsid w:val="00744D1A"/>
    <w:rsid w:val="00777F00"/>
    <w:rsid w:val="007A2F9F"/>
    <w:rsid w:val="007A4B07"/>
    <w:rsid w:val="007E3F90"/>
    <w:rsid w:val="00877299"/>
    <w:rsid w:val="008B1E1A"/>
    <w:rsid w:val="0090278B"/>
    <w:rsid w:val="00A12769"/>
    <w:rsid w:val="00AD5CF0"/>
    <w:rsid w:val="00B16F5D"/>
    <w:rsid w:val="00B33C90"/>
    <w:rsid w:val="00B76C81"/>
    <w:rsid w:val="00C11628"/>
    <w:rsid w:val="00C47C6F"/>
    <w:rsid w:val="00C5258B"/>
    <w:rsid w:val="00C62A1C"/>
    <w:rsid w:val="00CC1CA4"/>
    <w:rsid w:val="00D150EC"/>
    <w:rsid w:val="00D643BF"/>
    <w:rsid w:val="00E1021A"/>
    <w:rsid w:val="00EB602E"/>
    <w:rsid w:val="00F617C7"/>
    <w:rsid w:val="00FA03F4"/>
    <w:rsid w:val="00FA6DE1"/>
    <w:rsid w:val="00FB211B"/>
    <w:rsid w:val="00FB50A7"/>
    <w:rsid w:val="00FC6D9A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68640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физика ТР</cp:lastModifiedBy>
  <cp:revision>47</cp:revision>
  <dcterms:created xsi:type="dcterms:W3CDTF">2023-05-29T08:35:00Z</dcterms:created>
  <dcterms:modified xsi:type="dcterms:W3CDTF">2023-11-06T09:46:00Z</dcterms:modified>
</cp:coreProperties>
</file>