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A1022" w:rsidRPr="00AA1022" w:rsidTr="00294FB6">
        <w:tc>
          <w:tcPr>
            <w:tcW w:w="4785" w:type="dxa"/>
          </w:tcPr>
          <w:p w:rsidR="00AA1022" w:rsidRPr="00AA1022" w:rsidRDefault="002A7976" w:rsidP="00AA1022">
            <w:pPr>
              <w:rPr>
                <w:sz w:val="24"/>
                <w:szCs w:val="24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67A1397" wp14:editId="344E4FB6">
                  <wp:simplePos x="0" y="0"/>
                  <wp:positionH relativeFrom="column">
                    <wp:posOffset>2131060</wp:posOffset>
                  </wp:positionH>
                  <wp:positionV relativeFrom="paragraph">
                    <wp:posOffset>57785</wp:posOffset>
                  </wp:positionV>
                  <wp:extent cx="1482725" cy="1244600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01" t="22529" r="17216" b="40191"/>
                          <a:stretch/>
                        </pic:blipFill>
                        <pic:spPr bwMode="auto">
                          <a:xfrm>
                            <a:off x="0" y="0"/>
                            <a:ext cx="1482725" cy="1244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AA1022" w:rsidRPr="00AA1022">
              <w:rPr>
                <w:sz w:val="24"/>
                <w:szCs w:val="24"/>
              </w:rPr>
              <w:t xml:space="preserve">Принято </w:t>
            </w:r>
          </w:p>
          <w:p w:rsidR="00AA1022" w:rsidRPr="00AA1022" w:rsidRDefault="00AA1022" w:rsidP="00AA1022">
            <w:pPr>
              <w:rPr>
                <w:sz w:val="24"/>
                <w:szCs w:val="24"/>
              </w:rPr>
            </w:pPr>
            <w:r w:rsidRPr="00AA1022">
              <w:rPr>
                <w:sz w:val="24"/>
                <w:szCs w:val="24"/>
              </w:rPr>
              <w:t xml:space="preserve">на </w:t>
            </w:r>
            <w:r w:rsidRPr="00AA1022">
              <w:rPr>
                <w:i/>
                <w:sz w:val="24"/>
                <w:szCs w:val="24"/>
              </w:rPr>
              <w:t>Педагогическом совете</w:t>
            </w:r>
          </w:p>
          <w:p w:rsidR="00AA1022" w:rsidRPr="00AA1022" w:rsidRDefault="00AA1022" w:rsidP="00AA1022">
            <w:pPr>
              <w:rPr>
                <w:i/>
                <w:sz w:val="24"/>
                <w:szCs w:val="24"/>
              </w:rPr>
            </w:pPr>
            <w:r w:rsidRPr="00AA1022">
              <w:rPr>
                <w:i/>
                <w:sz w:val="24"/>
                <w:szCs w:val="24"/>
              </w:rPr>
              <w:t>МКОУ «</w:t>
            </w:r>
            <w:proofErr w:type="spellStart"/>
            <w:r w:rsidRPr="00AA1022">
              <w:rPr>
                <w:i/>
                <w:sz w:val="24"/>
                <w:szCs w:val="24"/>
              </w:rPr>
              <w:t>Ортаюбинская</w:t>
            </w:r>
            <w:proofErr w:type="spellEnd"/>
            <w:r w:rsidRPr="00AA1022">
              <w:rPr>
                <w:i/>
                <w:sz w:val="24"/>
                <w:szCs w:val="24"/>
              </w:rPr>
              <w:t xml:space="preserve"> СОШ»</w:t>
            </w:r>
          </w:p>
          <w:p w:rsidR="00AA1022" w:rsidRPr="00AA1022" w:rsidRDefault="00AA1022" w:rsidP="00AA1022">
            <w:pPr>
              <w:rPr>
                <w:i/>
                <w:sz w:val="24"/>
                <w:szCs w:val="24"/>
              </w:rPr>
            </w:pPr>
            <w:r w:rsidRPr="00AA1022">
              <w:rPr>
                <w:i/>
                <w:sz w:val="24"/>
                <w:szCs w:val="24"/>
              </w:rPr>
              <w:t>Протокол № 01 от «28» 08.2023 г.</w:t>
            </w:r>
            <w:r w:rsidR="002A7976">
              <w:rPr>
                <w:noProof/>
              </w:rPr>
              <w:t xml:space="preserve"> </w:t>
            </w:r>
          </w:p>
          <w:p w:rsidR="00AA1022" w:rsidRPr="00AA1022" w:rsidRDefault="00AA1022" w:rsidP="00AA1022">
            <w:pPr>
              <w:rPr>
                <w:i/>
                <w:sz w:val="24"/>
                <w:szCs w:val="24"/>
              </w:rPr>
            </w:pPr>
            <w:r w:rsidRPr="00AA1022">
              <w:rPr>
                <w:i/>
                <w:sz w:val="24"/>
                <w:szCs w:val="24"/>
              </w:rPr>
              <w:t xml:space="preserve">                                       </w:t>
            </w:r>
          </w:p>
          <w:p w:rsidR="00AA1022" w:rsidRPr="00AA1022" w:rsidRDefault="00AA1022" w:rsidP="00AA1022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AA1022" w:rsidRPr="00AA1022" w:rsidRDefault="00AA1022" w:rsidP="00AA1022">
            <w:pPr>
              <w:rPr>
                <w:sz w:val="24"/>
                <w:szCs w:val="24"/>
              </w:rPr>
            </w:pPr>
            <w:r w:rsidRPr="00AA1022">
              <w:rPr>
                <w:sz w:val="24"/>
                <w:szCs w:val="24"/>
              </w:rPr>
              <w:t>«Утверждаю»</w:t>
            </w:r>
          </w:p>
          <w:p w:rsidR="00AA1022" w:rsidRPr="00AA1022" w:rsidRDefault="00AA1022" w:rsidP="00AA1022">
            <w:pPr>
              <w:rPr>
                <w:i/>
                <w:sz w:val="24"/>
                <w:szCs w:val="24"/>
              </w:rPr>
            </w:pPr>
            <w:r w:rsidRPr="00AA1022">
              <w:rPr>
                <w:sz w:val="24"/>
                <w:szCs w:val="24"/>
              </w:rPr>
              <w:t>Директор  МКОУ «</w:t>
            </w:r>
            <w:proofErr w:type="spellStart"/>
            <w:r w:rsidRPr="00AA1022">
              <w:rPr>
                <w:sz w:val="24"/>
                <w:szCs w:val="24"/>
              </w:rPr>
              <w:t>Ортатюбинская</w:t>
            </w:r>
            <w:proofErr w:type="spellEnd"/>
            <w:r w:rsidRPr="00AA1022">
              <w:rPr>
                <w:sz w:val="24"/>
                <w:szCs w:val="24"/>
              </w:rPr>
              <w:t xml:space="preserve"> СОШ»</w:t>
            </w:r>
            <w:r w:rsidRPr="00AA1022">
              <w:rPr>
                <w:i/>
                <w:sz w:val="24"/>
                <w:szCs w:val="24"/>
              </w:rPr>
              <w:t xml:space="preserve"> </w:t>
            </w:r>
          </w:p>
          <w:p w:rsidR="00AA1022" w:rsidRPr="00AA1022" w:rsidRDefault="00AA1022" w:rsidP="00AA1022">
            <w:pPr>
              <w:rPr>
                <w:i/>
                <w:sz w:val="24"/>
                <w:szCs w:val="24"/>
              </w:rPr>
            </w:pPr>
            <w:r w:rsidRPr="00AA1022">
              <w:rPr>
                <w:i/>
                <w:sz w:val="24"/>
                <w:szCs w:val="24"/>
              </w:rPr>
              <w:t xml:space="preserve">_______ С.Б. </w:t>
            </w:r>
            <w:proofErr w:type="spellStart"/>
            <w:r w:rsidRPr="00AA1022">
              <w:rPr>
                <w:i/>
                <w:sz w:val="24"/>
                <w:szCs w:val="24"/>
              </w:rPr>
              <w:t>Межитова</w:t>
            </w:r>
            <w:proofErr w:type="spellEnd"/>
            <w:r w:rsidRPr="00AA1022">
              <w:rPr>
                <w:i/>
                <w:sz w:val="24"/>
                <w:szCs w:val="24"/>
              </w:rPr>
              <w:t xml:space="preserve"> </w:t>
            </w:r>
          </w:p>
          <w:p w:rsidR="00AA1022" w:rsidRPr="00AA1022" w:rsidRDefault="00AA1022" w:rsidP="00AA1022">
            <w:pPr>
              <w:rPr>
                <w:i/>
                <w:sz w:val="24"/>
                <w:szCs w:val="24"/>
              </w:rPr>
            </w:pPr>
            <w:r w:rsidRPr="00AA1022">
              <w:rPr>
                <w:i/>
                <w:sz w:val="24"/>
                <w:szCs w:val="24"/>
              </w:rPr>
              <w:t>Приказ № 43 от «30» 08.2023 г.</w:t>
            </w:r>
          </w:p>
          <w:p w:rsidR="00AA1022" w:rsidRPr="00AA1022" w:rsidRDefault="00AA1022" w:rsidP="00AA1022">
            <w:pPr>
              <w:rPr>
                <w:i/>
                <w:sz w:val="24"/>
                <w:szCs w:val="24"/>
              </w:rPr>
            </w:pPr>
            <w:r w:rsidRPr="00AA1022">
              <w:rPr>
                <w:i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A1569C" w:rsidRPr="00EA4EBE" w:rsidRDefault="00A1569C" w:rsidP="00A156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569C" w:rsidRPr="00AA1022" w:rsidRDefault="00497868" w:rsidP="00497868">
      <w:pPr>
        <w:spacing w:after="0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A1569C" w:rsidRPr="00AA1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69C" w:rsidRPr="00AA102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Положение о внутренней системе оценки качества образования </w:t>
      </w:r>
      <w:proofErr w:type="gramStart"/>
      <w:r w:rsidR="00A1569C" w:rsidRPr="00AA1022">
        <w:rPr>
          <w:rFonts w:ascii="Times New Roman" w:hAnsi="Times New Roman" w:cs="Times New Roman"/>
          <w:b/>
          <w:sz w:val="24"/>
          <w:szCs w:val="24"/>
          <w:lang w:bidi="ru-RU"/>
        </w:rPr>
        <w:t>в</w:t>
      </w:r>
      <w:proofErr w:type="gramEnd"/>
    </w:p>
    <w:p w:rsidR="00FA48F7" w:rsidRPr="00AA1022" w:rsidRDefault="00AA1022" w:rsidP="00FA48F7">
      <w:pPr>
        <w:jc w:val="center"/>
        <w:rPr>
          <w:rFonts w:ascii="Times New Roman" w:hAnsi="Times New Roman" w:cs="Times New Roman"/>
          <w:b/>
          <w:w w:val="115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w w:val="115"/>
          <w:sz w:val="24"/>
          <w:szCs w:val="24"/>
          <w:u w:val="single"/>
        </w:rPr>
        <w:t>Муниципальном казенном общеобразовательном</w:t>
      </w:r>
      <w:r w:rsidR="00FA48F7" w:rsidRPr="00AA1022">
        <w:rPr>
          <w:rFonts w:ascii="Times New Roman" w:hAnsi="Times New Roman" w:cs="Times New Roman"/>
          <w:b/>
          <w:w w:val="115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w w:val="115"/>
          <w:sz w:val="24"/>
          <w:szCs w:val="24"/>
          <w:u w:val="single"/>
        </w:rPr>
        <w:t>учреждении</w:t>
      </w:r>
      <w:proofErr w:type="gramEnd"/>
      <w:r w:rsidR="00FA48F7" w:rsidRPr="00AA1022">
        <w:rPr>
          <w:rFonts w:ascii="Times New Roman" w:hAnsi="Times New Roman" w:cs="Times New Roman"/>
          <w:b/>
          <w:w w:val="115"/>
          <w:sz w:val="24"/>
          <w:szCs w:val="24"/>
          <w:u w:val="single"/>
        </w:rPr>
        <w:t xml:space="preserve">  «</w:t>
      </w:r>
      <w:proofErr w:type="spellStart"/>
      <w:r w:rsidR="00FA48F7" w:rsidRPr="00AA1022">
        <w:rPr>
          <w:rFonts w:ascii="Times New Roman" w:hAnsi="Times New Roman" w:cs="Times New Roman"/>
          <w:b/>
          <w:w w:val="115"/>
          <w:sz w:val="24"/>
          <w:szCs w:val="24"/>
          <w:u w:val="single"/>
        </w:rPr>
        <w:t>Ортатюбинская</w:t>
      </w:r>
      <w:proofErr w:type="spellEnd"/>
      <w:r w:rsidR="00FA48F7" w:rsidRPr="00AA1022">
        <w:rPr>
          <w:rFonts w:ascii="Times New Roman" w:hAnsi="Times New Roman" w:cs="Times New Roman"/>
          <w:b/>
          <w:w w:val="115"/>
          <w:sz w:val="24"/>
          <w:szCs w:val="24"/>
          <w:u w:val="single"/>
        </w:rPr>
        <w:t xml:space="preserve"> средняя общеобразовательная школа»</w:t>
      </w:r>
    </w:p>
    <w:p w:rsidR="00A1569C" w:rsidRPr="00EA4EBE" w:rsidRDefault="00A1569C" w:rsidP="00A15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F53" w:rsidRPr="00EA4EBE" w:rsidRDefault="008C7E6A" w:rsidP="00A156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83F53" w:rsidRPr="00EA4EBE" w:rsidRDefault="008C7E6A" w:rsidP="00A1569C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Положение о внутренней системе оценки качества образования (далее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 — Положение)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AA1022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="00AA1022">
        <w:rPr>
          <w:rFonts w:ascii="Times New Roman" w:hAnsi="Times New Roman" w:cs="Times New Roman"/>
          <w:sz w:val="24"/>
          <w:szCs w:val="24"/>
        </w:rPr>
        <w:t>Ортатюбинская</w:t>
      </w:r>
      <w:proofErr w:type="spellEnd"/>
      <w:r w:rsidR="00AA1022"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Start"/>
      <w:r w:rsidR="00AA1022">
        <w:rPr>
          <w:rFonts w:ascii="Times New Roman" w:hAnsi="Times New Roman" w:cs="Times New Roman"/>
          <w:sz w:val="24"/>
          <w:szCs w:val="24"/>
        </w:rPr>
        <w:t>»</w:t>
      </w:r>
      <w:r w:rsidR="00AB564F" w:rsidRPr="00EA4EB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B564F" w:rsidRPr="00EA4EBE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AB564F" w:rsidRPr="00EA4EBE">
        <w:rPr>
          <w:rFonts w:ascii="Times New Roman" w:hAnsi="Times New Roman" w:cs="Times New Roman"/>
          <w:sz w:val="24"/>
          <w:szCs w:val="24"/>
        </w:rPr>
        <w:t>)</w:t>
      </w:r>
      <w:r w:rsidR="005560C3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разработан</w:t>
      </w:r>
      <w:r w:rsidR="00AB564F"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E15D81" w:rsidRPr="00EA4EBE">
        <w:rPr>
          <w:rFonts w:ascii="Times New Roman" w:hAnsi="Times New Roman" w:cs="Times New Roman"/>
          <w:sz w:val="24"/>
          <w:szCs w:val="24"/>
        </w:rPr>
        <w:t>от 29.12.2012</w:t>
      </w:r>
      <w:r w:rsidR="00E15D81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№ 273-ФЗ "Об образовании в Российской Федерации"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Мин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истерством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просвещения России от 31.05.2021 № 286;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Министерством просвещения </w:t>
      </w:r>
      <w:r w:rsidR="00B83F53" w:rsidRPr="00EA4EBE">
        <w:rPr>
          <w:rFonts w:ascii="Times New Roman" w:hAnsi="Times New Roman" w:cs="Times New Roman"/>
          <w:sz w:val="24"/>
          <w:szCs w:val="24"/>
        </w:rPr>
        <w:t>России от 31.05.2021 № 287;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="00B83F53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B546A8" w:rsidRPr="00EA4EBE">
        <w:rPr>
          <w:rFonts w:ascii="Times New Roman" w:hAnsi="Times New Roman" w:cs="Times New Roman"/>
          <w:sz w:val="24"/>
          <w:szCs w:val="24"/>
        </w:rPr>
        <w:t>России от 17.05.2012 № 413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498A" w:rsidRDefault="00CE498A" w:rsidP="00CE49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C576B"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22.03.2021 N 115 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546A8" w:rsidRPr="00EA4EBE" w:rsidRDefault="00CE498A" w:rsidP="00CE49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546A8" w:rsidRPr="00EA4EBE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и </w:t>
      </w:r>
      <w:r w:rsidR="00B546A8" w:rsidRPr="00EA4EBE">
        <w:rPr>
          <w:rFonts w:ascii="Times New Roman" w:hAnsi="Times New Roman" w:cs="Times New Roman"/>
          <w:sz w:val="24"/>
          <w:szCs w:val="24"/>
        </w:rPr>
        <w:t xml:space="preserve">от 22.09.2017 № 955 «Об утверждении показателей мониторинга системы образования»; </w:t>
      </w:r>
    </w:p>
    <w:p w:rsidR="00B546A8" w:rsidRPr="00EA4EBE" w:rsidRDefault="00B546A8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России от 10.12.2013 № 1324 "Об утверждении показателей деятельности образовательной организации, подлежащей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"; </w:t>
      </w:r>
    </w:p>
    <w:p w:rsidR="00B83F53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№ 462 от 14.06.2013 "Об утверждении порядка проведении </w:t>
      </w:r>
      <w:proofErr w:type="spellStart"/>
      <w:r w:rsidR="008C7E6A" w:rsidRPr="00EA4EB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организации"; </w:t>
      </w:r>
    </w:p>
    <w:p w:rsidR="00CE498A" w:rsidRDefault="00CE498A" w:rsidP="00CE49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C576B"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6.12.2017 N 1642 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государственной программы Российской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"Развитие образования";</w:t>
      </w:r>
    </w:p>
    <w:p w:rsidR="00A83556" w:rsidRPr="00EA4EBE" w:rsidRDefault="00CE498A" w:rsidP="00CE49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AA1022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="00AA1022">
        <w:rPr>
          <w:rFonts w:ascii="Times New Roman" w:hAnsi="Times New Roman" w:cs="Times New Roman"/>
          <w:sz w:val="24"/>
          <w:szCs w:val="24"/>
        </w:rPr>
        <w:t>Ортатюбинская</w:t>
      </w:r>
      <w:proofErr w:type="spellEnd"/>
      <w:r w:rsidR="00AA1022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1.2.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</w:t>
      </w:r>
      <w:r w:rsidR="00BE46BD"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образовательную деятельность с учетом запросов основных участников образовательных отношений.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1.3.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Положение определяет цели, задачи, принципы внутренней системы оценки качества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>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>. В настоящем Положении используются следующие термины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и сокращения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4A3E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качество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(или</w:t>
      </w:r>
      <w:proofErr w:type="gramStart"/>
      <w:r w:rsidR="008C7E6A" w:rsidRPr="00EA4EBE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оценка качества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достижений</w:t>
      </w:r>
      <w:proofErr w:type="gram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обучающихся, качества образовательных программ, качество условий осуществления образовательного процесса, качество управления;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внутренняя система оценки качества образования</w:t>
      </w:r>
      <w:r w:rsidR="005560C3" w:rsidRPr="00EA4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— целостная система диагностических и оценочных процедур, реализуемых различными субъектами государственно-общественного управления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 </w:t>
      </w: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экспертиза — всестороннее изучение состояния образовательного процесса, условий и результатов образовательной деятельности; </w:t>
      </w:r>
    </w:p>
    <w:p w:rsidR="001F58A1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измерение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</w:t>
      </w:r>
      <w:proofErr w:type="gramStart"/>
      <w:r w:rsidR="008C7E6A" w:rsidRPr="00EA4EBE">
        <w:rPr>
          <w:rFonts w:ascii="Times New Roman" w:hAnsi="Times New Roman" w:cs="Times New Roman"/>
          <w:sz w:val="24"/>
          <w:szCs w:val="24"/>
        </w:rPr>
        <w:t>форму</w:t>
      </w:r>
      <w:proofErr w:type="gram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и содержание которых соответствует реализуемым образовательным программам</w:t>
      </w:r>
      <w:r w:rsidR="001F58A1" w:rsidRPr="00EA4EBE">
        <w:rPr>
          <w:rFonts w:ascii="Times New Roman" w:hAnsi="Times New Roman" w:cs="Times New Roman"/>
          <w:sz w:val="24"/>
          <w:szCs w:val="24"/>
        </w:rPr>
        <w:t>;</w:t>
      </w:r>
    </w:p>
    <w:p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экспертиза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деятельности; </w:t>
      </w:r>
    </w:p>
    <w:p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критерий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:rsidR="005560C3" w:rsidRPr="00EA4EBE" w:rsidRDefault="005560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ВСОКО - </w:t>
      </w:r>
      <w:r w:rsidRPr="00EA4EBE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независимая оценка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НИКО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национальные исследования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ВПР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всероссийская проверочная работа</w:t>
      </w:r>
      <w:r w:rsidR="001E1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ГИА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государственная итоговая аттестация;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ЕГЭ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единый государственный экзамен;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основной государственный экзамен; </w:t>
      </w:r>
    </w:p>
    <w:p w:rsidR="000213C5" w:rsidRPr="00EA4EBE" w:rsidRDefault="000213C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ФГОС </w:t>
      </w:r>
      <w:r w:rsidRPr="00EA4EBE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0213C5" w:rsidRPr="00EA4EBE">
        <w:rPr>
          <w:rFonts w:ascii="Times New Roman" w:hAnsi="Times New Roman" w:cs="Times New Roman"/>
          <w:i/>
          <w:sz w:val="24"/>
          <w:szCs w:val="24"/>
        </w:rPr>
        <w:t>ФО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ОП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</w:t>
      </w:r>
      <w:r w:rsidR="000213C5" w:rsidRPr="00EA4EBE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программа; </w:t>
      </w:r>
    </w:p>
    <w:p w:rsidR="001C576B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УУД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универсальные учебные действия.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>. Положение о ВСОКО, дополнения и изменения к не</w:t>
      </w:r>
      <w:r w:rsidR="00AB564F" w:rsidRPr="00EA4EBE">
        <w:rPr>
          <w:rFonts w:ascii="Times New Roman" w:hAnsi="Times New Roman" w:cs="Times New Roman"/>
          <w:sz w:val="24"/>
          <w:szCs w:val="24"/>
        </w:rPr>
        <w:t>му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процедуры, сроки и ответственные за ВСОКО утверждаются приказом </w:t>
      </w:r>
      <w:r w:rsidR="00D275F2" w:rsidRPr="00EA4EBE">
        <w:rPr>
          <w:rFonts w:ascii="Times New Roman" w:hAnsi="Times New Roman" w:cs="Times New Roman"/>
          <w:sz w:val="24"/>
          <w:szCs w:val="24"/>
        </w:rPr>
        <w:t>руководителя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EA4EBE">
        <w:rPr>
          <w:rFonts w:ascii="Times New Roman" w:hAnsi="Times New Roman" w:cs="Times New Roman"/>
          <w:sz w:val="24"/>
          <w:szCs w:val="24"/>
        </w:rPr>
        <w:t>после обсуждения с педагогами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учеников </w:t>
      </w:r>
      <w:r w:rsidR="00AB564F" w:rsidRPr="00EA4EBE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 w:rsidRPr="00EA4E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1.6. Положение распространяется на деятельность всех педагогических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осуществляющих профессиональную деятельность в соответствии с трудовыми договорами, в том числе на </w:t>
      </w:r>
      <w:r w:rsidR="00BE46BD" w:rsidRPr="00EA4EBE">
        <w:rPr>
          <w:rFonts w:ascii="Times New Roman" w:hAnsi="Times New Roman" w:cs="Times New Roman"/>
          <w:sz w:val="24"/>
          <w:szCs w:val="24"/>
        </w:rPr>
        <w:t>сотрудников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работающих по совместительству. </w:t>
      </w:r>
    </w:p>
    <w:p w:rsidR="001C576B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76B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2. Цели и задачи функционирования ВСОКО</w:t>
      </w:r>
    </w:p>
    <w:p w:rsidR="001208BC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2.1. Цел</w:t>
      </w:r>
      <w:r w:rsidR="00BE46BD" w:rsidRPr="00EA4EBE">
        <w:rPr>
          <w:rFonts w:ascii="Times New Roman" w:hAnsi="Times New Roman" w:cs="Times New Roman"/>
          <w:sz w:val="24"/>
          <w:szCs w:val="24"/>
        </w:rPr>
        <w:t>ями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 явля</w:t>
      </w:r>
      <w:r w:rsidR="001208BC" w:rsidRPr="00EA4EBE">
        <w:rPr>
          <w:rFonts w:ascii="Times New Roman" w:hAnsi="Times New Roman" w:cs="Times New Roman"/>
          <w:sz w:val="24"/>
          <w:szCs w:val="24"/>
        </w:rPr>
        <w:t>ю</w:t>
      </w:r>
      <w:r w:rsidRPr="00EA4EBE">
        <w:rPr>
          <w:rFonts w:ascii="Times New Roman" w:hAnsi="Times New Roman" w:cs="Times New Roman"/>
          <w:sz w:val="24"/>
          <w:szCs w:val="24"/>
        </w:rPr>
        <w:t>тся</w:t>
      </w:r>
      <w:r w:rsidR="001208BC" w:rsidRPr="00EA4EBE">
        <w:rPr>
          <w:rFonts w:ascii="Times New Roman" w:hAnsi="Times New Roman" w:cs="Times New Roman"/>
          <w:sz w:val="24"/>
          <w:szCs w:val="24"/>
        </w:rPr>
        <w:t>: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</w:t>
      </w:r>
      <w:r w:rsidRPr="00EA4EBE">
        <w:rPr>
          <w:rFonts w:ascii="Times New Roman" w:hAnsi="Times New Roman" w:cs="Times New Roman"/>
          <w:sz w:val="24"/>
          <w:szCs w:val="24"/>
        </w:rPr>
        <w:t>, тенденциях его изменения и причинах, влияющих на его уровень;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предоставление всем участникам образовательных отношений и общественности достоверной информации о качестве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принятие обоснованных и своевременных управленческих решений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 совершенствованию образовательной деятельности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и повышение информированности </w:t>
      </w:r>
      <w:r w:rsidR="00BE46BD" w:rsidRPr="00EA4EBE">
        <w:rPr>
          <w:rFonts w:ascii="Times New Roman" w:hAnsi="Times New Roman" w:cs="Times New Roman"/>
          <w:sz w:val="24"/>
          <w:szCs w:val="24"/>
        </w:rPr>
        <w:t>участников образовательных отношений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 при принятии таких решений; </w:t>
      </w:r>
    </w:p>
    <w:p w:rsidR="00D402D5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прогнозирование развития образовательной системы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D402D5" w:rsidRPr="00EA4EBE">
        <w:rPr>
          <w:rFonts w:ascii="Times New Roman" w:hAnsi="Times New Roman" w:cs="Times New Roman"/>
          <w:sz w:val="24"/>
          <w:szCs w:val="24"/>
        </w:rPr>
        <w:t>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2.2. Основными задачами ВСОКО являются: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единого </w:t>
      </w:r>
      <w:r w:rsidR="005706DC" w:rsidRPr="00EA4EBE">
        <w:rPr>
          <w:rFonts w:ascii="Times New Roman" w:hAnsi="Times New Roman" w:cs="Times New Roman"/>
          <w:sz w:val="24"/>
          <w:szCs w:val="24"/>
        </w:rPr>
        <w:t>подхода к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5706DC" w:rsidRPr="00EA4EBE">
        <w:rPr>
          <w:rFonts w:ascii="Times New Roman" w:hAnsi="Times New Roman" w:cs="Times New Roman"/>
          <w:sz w:val="24"/>
          <w:szCs w:val="24"/>
        </w:rPr>
        <w:t>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и </w:t>
      </w:r>
      <w:r w:rsidR="005706DC" w:rsidRPr="00EA4EBE">
        <w:rPr>
          <w:rFonts w:ascii="Times New Roman" w:hAnsi="Times New Roman" w:cs="Times New Roman"/>
          <w:sz w:val="24"/>
          <w:szCs w:val="24"/>
        </w:rPr>
        <w:t>ее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измерению;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системы аналитических критериев и показателей, позволяющей эффективно реализовывать основные цели оценки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ресурсной базы и обеспечение функционирования школьной образовательной статистики и мониторинга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>, развити</w:t>
      </w:r>
      <w:r w:rsidR="00BE46BD" w:rsidRPr="00EA4EBE">
        <w:rPr>
          <w:rFonts w:ascii="Times New Roman" w:hAnsi="Times New Roman" w:cs="Times New Roman"/>
          <w:sz w:val="24"/>
          <w:szCs w:val="24"/>
        </w:rPr>
        <w:t>е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форм оценки качества образования, включая самооценку и педагогическую экспертизу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условий организации и осуществления образовательной деятельности государственным требованиям;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в рамках мониторинговых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исследований степени соответствия качества образования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 на различных уровнях обучения государственным стандартам;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образовательных программ нормативным требованиям и запросам </w:t>
      </w:r>
      <w:r w:rsidR="004275DE" w:rsidRPr="00EA4EBE">
        <w:rPr>
          <w:rFonts w:ascii="Times New Roman" w:hAnsi="Times New Roman" w:cs="Times New Roman"/>
          <w:sz w:val="24"/>
          <w:szCs w:val="24"/>
        </w:rPr>
        <w:t>субъектов образовательной деятельности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обеспечение доступности качественного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оценка уровня </w:t>
      </w:r>
      <w:r w:rsidR="008F38B4" w:rsidRPr="00EA4EBE">
        <w:rPr>
          <w:rFonts w:ascii="Times New Roman" w:hAnsi="Times New Roman" w:cs="Times New Roman"/>
          <w:sz w:val="24"/>
          <w:szCs w:val="24"/>
        </w:rPr>
        <w:t>индивидуал</w:t>
      </w:r>
      <w:r w:rsidR="008F38B4">
        <w:rPr>
          <w:rFonts w:ascii="Times New Roman" w:hAnsi="Times New Roman" w:cs="Times New Roman"/>
          <w:sz w:val="24"/>
          <w:szCs w:val="24"/>
        </w:rPr>
        <w:t>ьных образовательных достижений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выявление факторов, влияющих на качество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содействие повышению квалификации учителей, принимающих участие в процедурах оценки качества образования; определение направлений повышения </w:t>
      </w: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стимулирование инновационных процессов с целью поддержания и постоянного повышения качества и конкурентоспособности;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рейтинга педагогов и участие в решении о стимулирующей надбавке к заработной плате за высокое качество обучения и воспитания;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расширение общественного участия в управлении образованием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 формирование экспертного сообщества;</w:t>
      </w:r>
    </w:p>
    <w:p w:rsidR="001C576B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 эффективности </w:t>
      </w:r>
      <w:r w:rsidR="005706DC" w:rsidRPr="00EA4EBE">
        <w:rPr>
          <w:rFonts w:ascii="Times New Roman" w:hAnsi="Times New Roman" w:cs="Times New Roman"/>
          <w:sz w:val="24"/>
          <w:szCs w:val="24"/>
        </w:rPr>
        <w:t>принимаемых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управленческих решений; </w:t>
      </w:r>
    </w:p>
    <w:p w:rsidR="001C576B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адресных рекомендаций на основе анализа полученных данных; </w:t>
      </w:r>
    </w:p>
    <w:p w:rsidR="00AC184A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обеспечение информационной открытости оценочных процедур.   </w:t>
      </w:r>
    </w:p>
    <w:p w:rsidR="004275DE" w:rsidRPr="00EA4EBE" w:rsidRDefault="004275DE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84A" w:rsidRPr="00EA4EBE" w:rsidRDefault="00A1569C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Принципы ВСОКО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основу внутренней системы оценки качества образования положены принципы: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объективности, достоверности, полноты и системности информации о качестве образования;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единства и сопоставимости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критериальных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 подходов, инструментов и результатов;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6DC" w:rsidRPr="00EA4EBE">
        <w:rPr>
          <w:rFonts w:ascii="Times New Roman" w:hAnsi="Times New Roman" w:cs="Times New Roman"/>
          <w:sz w:val="24"/>
          <w:szCs w:val="24"/>
        </w:rPr>
        <w:t>инструментальности</w:t>
      </w:r>
      <w:proofErr w:type="spellEnd"/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минимизации системы показателей с учетом потребностей разных уровней управления;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взаимного дополнения оценочных процедур, установления между ними взаимосвязей и взаимозависимости;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качества и надежности средств оценки образовательных достижений;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доступности информации о состоянии и качестве образования для различных групп потребителей;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706DC" w:rsidRPr="00EA4EBE">
        <w:rPr>
          <w:rFonts w:ascii="Times New Roman" w:hAnsi="Times New Roman" w:cs="Times New Roman"/>
          <w:sz w:val="24"/>
          <w:szCs w:val="24"/>
        </w:rPr>
        <w:t>рефлексивности</w:t>
      </w:r>
      <w:proofErr w:type="spellEnd"/>
      <w:r w:rsidR="005706DC" w:rsidRPr="00EA4EBE">
        <w:rPr>
          <w:rFonts w:ascii="Times New Roman" w:hAnsi="Times New Roman" w:cs="Times New Roman"/>
          <w:sz w:val="24"/>
          <w:szCs w:val="24"/>
        </w:rPr>
        <w:t xml:space="preserve">, реализуемой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>соблюдения морально-этических норм при проведении процедур оценки качества образования в образовательной органи</w:t>
      </w:r>
      <w:r w:rsidR="001E1537">
        <w:rPr>
          <w:rFonts w:ascii="Times New Roman" w:hAnsi="Times New Roman" w:cs="Times New Roman"/>
          <w:sz w:val="24"/>
          <w:szCs w:val="24"/>
        </w:rPr>
        <w:t xml:space="preserve">зации; </w:t>
      </w:r>
    </w:p>
    <w:p w:rsidR="00AC184A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ответственности участников образовательного процесса за повышение качества образования.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1022" w:rsidRDefault="00AA1022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lastRenderedPageBreak/>
        <w:t>4. Субъекты ВСОКО и их функции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администрацию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педагогический совет,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научно-методический совет,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методические объединения учителей-предметников,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иные временные </w:t>
      </w:r>
      <w:r w:rsidR="00EA4EBE" w:rsidRPr="00EA4EBE">
        <w:rPr>
          <w:rFonts w:ascii="Times New Roman" w:hAnsi="Times New Roman" w:cs="Times New Roman"/>
          <w:sz w:val="24"/>
          <w:szCs w:val="24"/>
        </w:rPr>
        <w:t>субъекты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4.1.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рамках ВСОКО входит: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формир</w:t>
      </w:r>
      <w:r w:rsidR="004275DE" w:rsidRPr="00EA4EBE">
        <w:rPr>
          <w:rFonts w:ascii="Times New Roman" w:hAnsi="Times New Roman" w:cs="Times New Roman"/>
          <w:sz w:val="24"/>
          <w:szCs w:val="24"/>
        </w:rPr>
        <w:t>ование</w:t>
      </w:r>
      <w:r w:rsidRPr="00EA4EBE">
        <w:rPr>
          <w:rFonts w:ascii="Times New Roman" w:hAnsi="Times New Roman" w:cs="Times New Roman"/>
          <w:sz w:val="24"/>
          <w:szCs w:val="24"/>
        </w:rPr>
        <w:t>, утвержд</w:t>
      </w:r>
      <w:r w:rsidR="004275DE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приказом директора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контрол</w:t>
      </w:r>
      <w:r w:rsidR="004275DE" w:rsidRPr="00EA4EBE">
        <w:rPr>
          <w:rFonts w:ascii="Times New Roman" w:hAnsi="Times New Roman" w:cs="Times New Roman"/>
          <w:sz w:val="24"/>
          <w:szCs w:val="24"/>
        </w:rPr>
        <w:t>ь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блока локальных актов, регулирующих функционирование ВСОКО, и приложений к ним;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разраб</w:t>
      </w:r>
      <w:r w:rsidR="004275DE" w:rsidRPr="00EA4EBE">
        <w:rPr>
          <w:rFonts w:ascii="Times New Roman" w:hAnsi="Times New Roman" w:cs="Times New Roman"/>
          <w:sz w:val="24"/>
          <w:szCs w:val="24"/>
        </w:rPr>
        <w:t>отка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4275DE" w:rsidRPr="00EA4EBE">
        <w:rPr>
          <w:rFonts w:ascii="Times New Roman" w:hAnsi="Times New Roman" w:cs="Times New Roman"/>
          <w:sz w:val="24"/>
          <w:szCs w:val="24"/>
        </w:rPr>
        <w:t>подготовка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>, направленны</w:t>
      </w:r>
      <w:r w:rsidR="004275DE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на совершенствование системы ВСОКО, участ</w:t>
      </w:r>
      <w:r w:rsidR="004275DE" w:rsidRPr="00EA4EBE">
        <w:rPr>
          <w:rFonts w:ascii="Times New Roman" w:hAnsi="Times New Roman" w:cs="Times New Roman"/>
          <w:sz w:val="24"/>
          <w:szCs w:val="24"/>
        </w:rPr>
        <w:t>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этих мероприятиях;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2F5456" w:rsidRPr="00EA4EBE">
        <w:rPr>
          <w:rFonts w:ascii="Times New Roman" w:hAnsi="Times New Roman" w:cs="Times New Roman"/>
          <w:sz w:val="24"/>
          <w:szCs w:val="24"/>
        </w:rPr>
        <w:t>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в образовательной организации, осуществл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сбор</w:t>
      </w:r>
      <w:r w:rsidR="002F5456" w:rsidRPr="00EA4EBE">
        <w:rPr>
          <w:rFonts w:ascii="Times New Roman" w:hAnsi="Times New Roman" w:cs="Times New Roman"/>
          <w:sz w:val="24"/>
          <w:szCs w:val="24"/>
        </w:rPr>
        <w:t>а</w:t>
      </w:r>
      <w:r w:rsidRPr="00EA4EBE">
        <w:rPr>
          <w:rFonts w:ascii="Times New Roman" w:hAnsi="Times New Roman" w:cs="Times New Roman"/>
          <w:sz w:val="24"/>
          <w:szCs w:val="24"/>
        </w:rPr>
        <w:t>, обработк</w:t>
      </w:r>
      <w:r w:rsidR="002F5456" w:rsidRPr="00EA4EBE">
        <w:rPr>
          <w:rFonts w:ascii="Times New Roman" w:hAnsi="Times New Roman" w:cs="Times New Roman"/>
          <w:sz w:val="24"/>
          <w:szCs w:val="24"/>
        </w:rPr>
        <w:t>и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хранени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информации о состоянии и динамике развития; анализ результат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на уровне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изучени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информационных запросов основных пользователей системы оценки качества образования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для подготовки работников образовательной организации и общественных экспертов к осуществлению контрольно-оценочных процедур; </w:t>
      </w:r>
    </w:p>
    <w:p w:rsidR="0083123F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предоставление информации о качестве образования на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районный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 и городской уровни системы оценки качества образования; </w:t>
      </w:r>
    </w:p>
    <w:p w:rsidR="002E1927" w:rsidRPr="00EA4EBE" w:rsidRDefault="0083123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E1927" w:rsidRPr="00EA4EBE">
        <w:rPr>
          <w:rFonts w:ascii="Times New Roman" w:hAnsi="Times New Roman" w:cs="Times New Roman"/>
          <w:sz w:val="24"/>
          <w:szCs w:val="24"/>
        </w:rPr>
        <w:t>формир</w:t>
      </w:r>
      <w:r w:rsidR="002F5456" w:rsidRPr="00EA4EBE">
        <w:rPr>
          <w:rFonts w:ascii="Times New Roman" w:hAnsi="Times New Roman" w:cs="Times New Roman"/>
          <w:sz w:val="24"/>
          <w:szCs w:val="24"/>
        </w:rPr>
        <w:t>ование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информационно-аналитически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по результатам оценки качества образования (анализ работы образовательной организации за учебный год, </w:t>
      </w:r>
      <w:proofErr w:type="spellStart"/>
      <w:r w:rsidR="002E1927" w:rsidRPr="00EA4EBE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="002E1927" w:rsidRPr="00EA4EBE">
        <w:rPr>
          <w:rFonts w:ascii="Times New Roman" w:hAnsi="Times New Roman" w:cs="Times New Roman"/>
          <w:sz w:val="24"/>
          <w:szCs w:val="24"/>
        </w:rPr>
        <w:t>, публичный доклад</w:t>
      </w:r>
      <w:r w:rsidR="002F5456" w:rsidRPr="00EA4EBE">
        <w:rPr>
          <w:rFonts w:ascii="Times New Roman" w:hAnsi="Times New Roman" w:cs="Times New Roman"/>
          <w:sz w:val="24"/>
          <w:szCs w:val="24"/>
        </w:rPr>
        <w:t>,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др.);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F5456" w:rsidRPr="00EA4EBE">
        <w:rPr>
          <w:rFonts w:ascii="Times New Roman" w:hAnsi="Times New Roman" w:cs="Times New Roman"/>
          <w:sz w:val="24"/>
          <w:szCs w:val="24"/>
        </w:rPr>
        <w:t>принятие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управленчески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</w:t>
      </w:r>
      <w:r w:rsidR="002F5456" w:rsidRPr="00EA4EBE">
        <w:rPr>
          <w:rFonts w:ascii="Times New Roman" w:hAnsi="Times New Roman" w:cs="Times New Roman"/>
          <w:sz w:val="24"/>
          <w:szCs w:val="24"/>
        </w:rPr>
        <w:t>повышению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на основе анализа результатов, полученных в процессе реализации ВСОКО.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4.2. </w:t>
      </w:r>
      <w:r w:rsidRPr="00EA4EBE">
        <w:rPr>
          <w:rFonts w:ascii="Times New Roman" w:hAnsi="Times New Roman" w:cs="Times New Roman"/>
          <w:i/>
          <w:sz w:val="24"/>
          <w:szCs w:val="24"/>
        </w:rPr>
        <w:t>Педагогический совет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определению стратегических направлений развития системы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реализации принципа общественного участия в управлении образованием;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принимает участие: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формировании информационных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запросов основных пользователей системы оценки качества образования образовательной организации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оценке качества и результативности труда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распределении выплат стимулирующего характера работникам и согласовании их распределения в порядке, установленном локальными актами;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организации работы по повышению квалификации педагогических работников, развитию их творческих инициатив;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- заслушивает информацию и отчеты педагогических работников, доклады представителей организаций и учреждений, взаимодействующих с</w:t>
      </w:r>
      <w:r w:rsidR="004D66E7"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4D66E7" w:rsidRPr="00EA4EBE">
        <w:rPr>
          <w:rFonts w:ascii="Times New Roman" w:hAnsi="Times New Roman" w:cs="Times New Roman"/>
          <w:sz w:val="24"/>
          <w:szCs w:val="24"/>
        </w:rPr>
        <w:t>обучения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воспитания обучающихся, в т. ч. сообщения о проверке соблюдения санитарно-гигиенического режима в образовательной организации, об охране труда, здоровья и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 обучающихся и другие вопросы образовательной деятельности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принимает решение о перечне учебных предметов, выносимых на промежуточную аттестацию по результатам учебного года.</w:t>
      </w:r>
    </w:p>
    <w:p w:rsidR="00F12A12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4.3.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Научно-методический совет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методические объединения учителей-предметников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участвуют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содействуют подготовке работников образовательной организации и общественных экспертов к осуществлению контрольно-оценочных процедур;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проводят экспертизу организации, содержания и результатов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 обучающихся и формируют предложения по их совершенствованию;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готовят предложения для администрации по выработке управленческих решений по результатам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F12A12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психолого-педагогической службы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(при наличии)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проведение психологических исследований, направленных на выявление 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затруднений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3C6396">
        <w:rPr>
          <w:rFonts w:ascii="Times New Roman" w:hAnsi="Times New Roman" w:cs="Times New Roman"/>
          <w:sz w:val="24"/>
          <w:szCs w:val="24"/>
        </w:rPr>
        <w:t>;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уровня адаптации и степени психологическо</w:t>
      </w:r>
      <w:r w:rsidRPr="00EA4EBE">
        <w:rPr>
          <w:rFonts w:ascii="Times New Roman" w:hAnsi="Times New Roman" w:cs="Times New Roman"/>
          <w:sz w:val="24"/>
          <w:szCs w:val="24"/>
        </w:rPr>
        <w:t>го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комфорта пребывания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рекомендации для педагогов и администрации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оптимизации условий образовательного процесса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предложений для администрации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повышению качества образования. 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3F4B5B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органов государственно-общественного управления 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(совет родителей в соответствии с полномочиями, определенными уставом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общественная оценка качества образования как составляющая внешней оценки качества;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программы развития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обеспечения качества условий обучения. 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5. Организация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5.1. </w:t>
      </w:r>
      <w:r w:rsidR="00984A41" w:rsidRPr="00EA4EBE">
        <w:rPr>
          <w:rFonts w:ascii="Times New Roman" w:hAnsi="Times New Roman" w:cs="Times New Roman"/>
          <w:sz w:val="24"/>
          <w:szCs w:val="24"/>
        </w:rPr>
        <w:t>Компоненты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ВСОКО: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оценка реализуемых в ОО образовательных программ;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</w:t>
      </w:r>
      <w:r w:rsidR="00240073" w:rsidRPr="00EA4EBE">
        <w:rPr>
          <w:rFonts w:ascii="Times New Roman" w:hAnsi="Times New Roman" w:cs="Times New Roman"/>
          <w:sz w:val="24"/>
          <w:szCs w:val="24"/>
        </w:rPr>
        <w:t>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0073" w:rsidRPr="00EA4EB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F5009F" w:rsidRPr="00EA4EBE">
        <w:rPr>
          <w:rFonts w:ascii="Times New Roman" w:hAnsi="Times New Roman" w:cs="Times New Roman"/>
          <w:sz w:val="24"/>
          <w:szCs w:val="24"/>
        </w:rPr>
        <w:t xml:space="preserve"> и личностных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достижений обучающихся;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деятельности педагогических и руководящих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качества условий образовательной деятельности; </w:t>
      </w:r>
    </w:p>
    <w:p w:rsidR="00D275F2" w:rsidRPr="00EA4EBE" w:rsidRDefault="008C7E6A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содержания образования 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проводится в форме внутренней экспертизы ООП по уровням общего образования на предмет соответствия: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ФООП;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учебного плана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плана 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воспитательной и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внеурочной деятельности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расписания учебных занятий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.2.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содержания образования проводится с использованием </w:t>
      </w:r>
      <w:proofErr w:type="gramStart"/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чек-листа</w:t>
      </w:r>
      <w:proofErr w:type="gramEnd"/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являющегося приложением к настоящему Положению (</w:t>
      </w:r>
      <w:r w:rsidR="00D275F2"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2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35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Оценка дополнительных общеобразовательных программ проводится на этапе их рассмотрения по следующим критериям: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соответствие структуры и содержания программы региональным требованиям (при их наличии);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соответствие дополнительных образовательных программ запросам родителей (законных представителей) обучающихся ОО;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-соответствие форм и методов оценки планируемых результатов содержанию программы.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Перечень реализуемых дополнительных общеобразовательных программ обновляется ежегодно.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обеспечения индивидуальных образовательных траекторий,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интеграции урочной и внеурочной деятельности;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инструментария формирующей оценки и ориентации учебных занятий на достижение уровня функциональной грамотности;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культуры учебного взаимодействия педагогов и обучающихся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психолого-педагогического сопровождения самоорганизации и познавательной </w:t>
      </w:r>
      <w:proofErr w:type="spellStart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самомотивации</w:t>
      </w:r>
      <w:proofErr w:type="spellEnd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проектной и исследовательской деятельности </w:t>
      </w:r>
      <w:proofErr w:type="gramStart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социального, научно-методического партнерства;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деятельности </w:t>
      </w:r>
      <w:proofErr w:type="spellStart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внутришкольных</w:t>
      </w:r>
      <w:proofErr w:type="spellEnd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методических объединений.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Данные о выполнении объема образовательных программ используются для своевременной корректировки образовательного процесса.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руководителя 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учетом протокола согласования изменений со стороны методического совета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5.</w:t>
      </w:r>
      <w:r w:rsidR="003E171C" w:rsidRPr="00EA4EBE">
        <w:rPr>
          <w:rFonts w:ascii="Times New Roman" w:hAnsi="Times New Roman" w:cs="Times New Roman"/>
          <w:sz w:val="24"/>
          <w:szCs w:val="24"/>
        </w:rPr>
        <w:t>3. О</w:t>
      </w:r>
      <w:r w:rsidR="00304896" w:rsidRPr="00EA4EBE">
        <w:rPr>
          <w:rFonts w:ascii="Times New Roman" w:hAnsi="Times New Roman" w:cs="Times New Roman"/>
          <w:sz w:val="24"/>
          <w:szCs w:val="24"/>
        </w:rPr>
        <w:t>ценк</w:t>
      </w:r>
      <w:r w:rsidR="003E171C" w:rsidRPr="00EA4EBE">
        <w:rPr>
          <w:rFonts w:ascii="Times New Roman" w:hAnsi="Times New Roman" w:cs="Times New Roman"/>
          <w:sz w:val="24"/>
          <w:szCs w:val="24"/>
        </w:rPr>
        <w:t>а</w:t>
      </w:r>
      <w:r w:rsidR="00304896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предметных и </w:t>
      </w:r>
      <w:proofErr w:type="spellStart"/>
      <w:r w:rsidR="00F5009F" w:rsidRPr="00EA4EB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F5009F" w:rsidRPr="00EA4EBE">
        <w:rPr>
          <w:rFonts w:ascii="Times New Roman" w:hAnsi="Times New Roman" w:cs="Times New Roman"/>
          <w:sz w:val="24"/>
          <w:szCs w:val="24"/>
        </w:rPr>
        <w:t xml:space="preserve"> и личностных </w:t>
      </w:r>
      <w:r w:rsidR="00304896" w:rsidRPr="00EA4EBE">
        <w:rPr>
          <w:rFonts w:ascii="Times New Roman" w:hAnsi="Times New Roman" w:cs="Times New Roman"/>
          <w:sz w:val="24"/>
          <w:szCs w:val="24"/>
        </w:rPr>
        <w:t>достижений обучающихся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304896" w:rsidRPr="00EA4EBE">
        <w:rPr>
          <w:rFonts w:ascii="Times New Roman" w:hAnsi="Times New Roman" w:cs="Times New Roman"/>
          <w:sz w:val="24"/>
          <w:szCs w:val="24"/>
        </w:rPr>
        <w:t>: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национальные исследования качества образования (НИКО)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; 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6969A0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региональные мониторинговые исследо</w:t>
      </w:r>
      <w:r w:rsidR="003C6396">
        <w:rPr>
          <w:rFonts w:ascii="Times New Roman" w:hAnsi="Times New Roman" w:cs="Times New Roman"/>
          <w:sz w:val="24"/>
          <w:szCs w:val="24"/>
        </w:rPr>
        <w:t>вания и диагностические работы;</w:t>
      </w:r>
    </w:p>
    <w:p w:rsidR="00304896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районные мониторинговые исследования и диагностические работы</w:t>
      </w:r>
      <w:r w:rsidR="003C6396">
        <w:rPr>
          <w:rFonts w:ascii="Times New Roman" w:hAnsi="Times New Roman" w:cs="Times New Roman"/>
          <w:sz w:val="24"/>
          <w:szCs w:val="24"/>
        </w:rPr>
        <w:t>;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3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4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личностные результаты (включая показатели социализации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здоровье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 (в динамике); </w:t>
      </w:r>
    </w:p>
    <w:p w:rsidR="006969A0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достижения обучающихся на конкурсах, соревнованиях, олимпиадах.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.4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Результаты деятельности педагогических и руководящих работников образовательных организаций, включающие: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аттестации педагогических работников и руководителя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профессиональных педагогических конкурсов,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мониторинги эффективности руководителей,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конкурсы инновационной деятельности,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контрольно-надзорных процедур,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</w:t>
      </w:r>
      <w:r w:rsidR="00763BC3" w:rsidRPr="00EA4EBE">
        <w:rPr>
          <w:rFonts w:ascii="Times New Roman" w:hAnsi="Times New Roman" w:cs="Times New Roman"/>
          <w:sz w:val="24"/>
          <w:szCs w:val="24"/>
        </w:rPr>
        <w:t xml:space="preserve">лицензирования 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аккредитации,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анализ результатов независимой оценки (педагогической экспертизы), </w:t>
      </w:r>
    </w:p>
    <w:p w:rsidR="00194A15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комплексных оценок образовательных организаций и систем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рейтингования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организаций.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5.2.4. </w:t>
      </w:r>
      <w:r w:rsidR="00194A15" w:rsidRPr="00EA4EBE">
        <w:rPr>
          <w:rFonts w:ascii="Times New Roman" w:hAnsi="Times New Roman" w:cs="Times New Roman"/>
          <w:sz w:val="24"/>
          <w:szCs w:val="24"/>
        </w:rPr>
        <w:t>Качество условий образовательн</w:t>
      </w:r>
      <w:r w:rsidRPr="00EA4EBE">
        <w:rPr>
          <w:rFonts w:ascii="Times New Roman" w:hAnsi="Times New Roman" w:cs="Times New Roman"/>
          <w:sz w:val="24"/>
          <w:szCs w:val="24"/>
        </w:rPr>
        <w:t>ой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EA4EBE">
        <w:rPr>
          <w:rFonts w:ascii="Times New Roman" w:hAnsi="Times New Roman" w:cs="Times New Roman"/>
          <w:sz w:val="24"/>
          <w:szCs w:val="24"/>
        </w:rPr>
        <w:t>и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3E171C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)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кадровое обеспечение (включая повышение квалификации, инновационную и научно-методическую деятельность педагогов);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психолого-педагогические условия; </w:t>
      </w:r>
    </w:p>
    <w:p w:rsidR="000652D9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обеспечение; </w:t>
      </w:r>
    </w:p>
    <w:p w:rsidR="00194A15" w:rsidRPr="00EA4EBE" w:rsidRDefault="000652D9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учебно-методическое информационное обеспечение;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санитарно-гигиенические условия;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медицинское сопровождение и питание; </w:t>
      </w:r>
    </w:p>
    <w:p w:rsidR="006969A0" w:rsidRPr="00EA4EBE" w:rsidRDefault="000B4B2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наличие электронного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194A15" w:rsidRPr="00EA4EBE">
        <w:rPr>
          <w:rFonts w:ascii="Times New Roman" w:hAnsi="Times New Roman" w:cs="Times New Roman"/>
          <w:sz w:val="24"/>
          <w:szCs w:val="24"/>
        </w:rPr>
        <w:t>документооборот</w:t>
      </w:r>
      <w:r w:rsidRPr="00EA4EBE">
        <w:rPr>
          <w:rFonts w:ascii="Times New Roman" w:hAnsi="Times New Roman" w:cs="Times New Roman"/>
          <w:sz w:val="24"/>
          <w:szCs w:val="24"/>
        </w:rPr>
        <w:t>а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и нормативно-правовое обеспечение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 w:rsidR="00194A15" w:rsidRPr="00EA4EBE">
        <w:rPr>
          <w:rFonts w:ascii="Times New Roman" w:hAnsi="Times New Roman" w:cs="Times New Roman"/>
          <w:sz w:val="24"/>
          <w:szCs w:val="24"/>
        </w:rPr>
        <w:t>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9A0" w:rsidRPr="00EA4EBE" w:rsidRDefault="00F5009F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Использование информации, полученной в рамках ВСОКО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.1. Периодичность проведения оценки качества образования, субъекты оценочной деятельности устанавливаются в плане ВСОКО. 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.2. Гласность и открытость результатов оценки качества образования осуществляются путем предоставления информации: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основным потребителям результатов ВСОКО;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средствам массовой информации через публичный доклад директора образовательной организации,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размещение аналитических материалов, результатов оценки качества образования на официальном сайте образовательной организации.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sz w:val="24"/>
          <w:szCs w:val="24"/>
        </w:rPr>
        <w:t>.</w:t>
      </w:r>
      <w:r w:rsidR="00B81555" w:rsidRPr="00EA4EBE">
        <w:rPr>
          <w:rFonts w:ascii="Times New Roman" w:hAnsi="Times New Roman" w:cs="Times New Roman"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. Результаты ВСОКО используются для решения управленческих задач на уровне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7E6A" w:rsidRPr="00EA4EB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 программ и планов адресной помощи обучающимся и группам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поиска и развития талантов, планирования работы по профориентации;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разработки/корректировки программ развития и образовательных программ, индивидуальных траекторий развития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</w:t>
      </w:r>
      <w:r w:rsidR="00D37CF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подготовки программ и планов повышения квалификации педагогического коллектива и индивидуальных планов развития педагогов;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работы методических объединений; проведения </w:t>
      </w:r>
      <w:proofErr w:type="spellStart"/>
      <w:r w:rsidR="008C7E6A" w:rsidRPr="00EA4EB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и подготовки публичных отчетов;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оптимизации инфраструктуры и системы управления; 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внутреннего контроля.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. Документы ВСОКО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1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 К документам ВСОКО относятся: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 xml:space="preserve">- отчет о </w:t>
      </w:r>
      <w:proofErr w:type="spellStart"/>
      <w:r w:rsidRPr="00EA4EBE">
        <w:rPr>
          <w:rFonts w:ascii="Times New Roman" w:hAnsi="Times New Roman" w:cs="Times New Roman"/>
          <w:bCs/>
          <w:sz w:val="24"/>
          <w:szCs w:val="24"/>
        </w:rPr>
        <w:t>самообследовании</w:t>
      </w:r>
      <w:proofErr w:type="spellEnd"/>
      <w:r w:rsidR="006E4699" w:rsidRPr="00EA4EB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3F3149" w:rsidRPr="00EA4EBE">
        <w:rPr>
          <w:rFonts w:ascii="Times New Roman" w:hAnsi="Times New Roman" w:cs="Times New Roman"/>
          <w:bCs/>
          <w:i/>
          <w:sz w:val="24"/>
          <w:szCs w:val="24"/>
        </w:rPr>
        <w:t>риложение</w:t>
      </w:r>
      <w:r w:rsidR="003F3149" w:rsidRPr="00EA4E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4699" w:rsidRPr="00EA4EBE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>)</w:t>
      </w:r>
      <w:r w:rsidRPr="00EA4EBE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сводные ведомости успеваемости;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 по результатам мониторингов, опроса удовлетворенности родителей, плановых административных проверок и др.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справки-комментарии к результатам внешних независимых диагностик и ГИА</w:t>
      </w:r>
      <w:r w:rsidR="003C6396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EA4EBE">
        <w:rPr>
          <w:rFonts w:ascii="Times New Roman" w:hAnsi="Times New Roman" w:cs="Times New Roman"/>
          <w:bCs/>
          <w:sz w:val="24"/>
          <w:szCs w:val="24"/>
        </w:rPr>
        <w:t>анкетно</w:t>
      </w:r>
      <w:proofErr w:type="spellEnd"/>
      <w:r w:rsidRPr="00EA4EBE">
        <w:rPr>
          <w:rFonts w:ascii="Times New Roman" w:hAnsi="Times New Roman" w:cs="Times New Roman"/>
          <w:bCs/>
          <w:sz w:val="24"/>
          <w:szCs w:val="24"/>
        </w:rPr>
        <w:t>-опросный материал; шаблоны стандартизованных форм и др.;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приложения к протокол</w:t>
      </w:r>
      <w:r w:rsidR="00235A6D">
        <w:rPr>
          <w:rFonts w:ascii="Times New Roman" w:hAnsi="Times New Roman" w:cs="Times New Roman"/>
          <w:bCs/>
          <w:sz w:val="24"/>
          <w:szCs w:val="24"/>
        </w:rPr>
        <w:t xml:space="preserve">ам </w:t>
      </w:r>
      <w:r w:rsidRPr="00EA4EBE">
        <w:rPr>
          <w:rFonts w:ascii="Times New Roman" w:hAnsi="Times New Roman" w:cs="Times New Roman"/>
          <w:bCs/>
          <w:sz w:val="24"/>
          <w:szCs w:val="24"/>
        </w:rPr>
        <w:t xml:space="preserve">заседаний коллегиальных органов управления </w:t>
      </w:r>
      <w:r w:rsidR="003C6396">
        <w:rPr>
          <w:rFonts w:ascii="Times New Roman" w:hAnsi="Times New Roman" w:cs="Times New Roman"/>
          <w:bCs/>
          <w:sz w:val="24"/>
          <w:szCs w:val="24"/>
        </w:rPr>
        <w:t>образовательным учреждением</w:t>
      </w:r>
      <w:r w:rsidRPr="00EA4EBE">
        <w:rPr>
          <w:rFonts w:ascii="Times New Roman" w:hAnsi="Times New Roman" w:cs="Times New Roman"/>
          <w:bCs/>
          <w:sz w:val="24"/>
          <w:szCs w:val="24"/>
        </w:rPr>
        <w:t>.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2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F71" w:rsidRPr="00EA4EBE" w:rsidRDefault="00EF7F71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240073" w:rsidRPr="00EA4EBE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:rsidR="00EF7F71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СТРУКТУРА ОТЧЕТА О САМООБСЛЕДОВАНИИ</w:t>
      </w:r>
    </w:p>
    <w:p w:rsidR="00240073" w:rsidRPr="00EA4EBE" w:rsidRDefault="00240073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3186"/>
        <w:gridCol w:w="5566"/>
      </w:tblGrid>
      <w:tr w:rsidR="00EF7F71" w:rsidRPr="00EA4EBE" w:rsidTr="000652D9"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Содержимое раздела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характеристика образовательной деятельности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и контактная информация образовательной организации в соответствии со сведениями в уставе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организациями-партнерами, органами исполнительной власти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Инновационная деятельность на уровне ФИП, РИП (при наличии)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управления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управления, включая органы коллегиального и общественного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Взаимосвязь структур и органов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подготовки </w:t>
            </w: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реализуемых</w:t>
            </w:r>
            <w:proofErr w:type="gram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ООП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осваивающих ООП по уровням общего образования: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начального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основного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среднего общего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индивидуальных учебных планов по разным категориям обучающихся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дополнительных общеразвивающих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 в объединениях дополнительного образования по каждому направлению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Качество подготовки </w:t>
            </w: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Успеваемость (без двоек) и качество (четверки, пятерки)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ГИА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ОГЭ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призеров Всероссийской олимпиады школьников (по уровням)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учащихся, преодолевших установленный минимальный порог в общегородских обязательных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диагностиках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Иное</w:t>
            </w:r>
            <w:r w:rsidR="008E5CDB"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(например, итоги индивидуального учета 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образовательных результатов в технологии Портфолио)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="003375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5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организации учебного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классов-комплектов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образовательной деятельности (одна/ две смены; пяти/ шестидневная неделя)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 и каникул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получающих образование: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очно-заочной форме;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заочной форме.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режима учебной деятельности санитарно-гигиеническим требованиям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ООП того или иного уровня, </w:t>
            </w: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реализуемых</w:t>
            </w:r>
            <w:proofErr w:type="gram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сетевой форме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осваивающих ООП: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дистанционных технологий;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электронных средств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востребованности выпускников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выпускников, поступивших в вузы и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7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соответствии с профилем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старших классов, поступивших: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вузы, 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основной школы: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поступивших</w:t>
            </w:r>
            <w:proofErr w:type="gram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профильные классы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перешедших</w:t>
            </w:r>
            <w:proofErr w:type="gram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обучение в другие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поступивших в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7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с высшим образованием/ профильным образованием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Категорийность</w:t>
            </w:r>
            <w:proofErr w:type="spell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педагогических работников по стажу работы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Возрастной состав педагогических работников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обеспеченности педагогическими работниками неосновного назначения (социальный педагог, учитель-дефектолог и др.)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8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федеральному перечню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учебных и учебно-методических пособий, используемых в образовательном процессе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9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обеспечением возможности работы на стационарных компьютерах или использования переносных компьютеров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оснащенного средствами сканирования и распознавания текстов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выходом в Интернет с компьютеров, расположенных в помещении библиотеки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контролируемой распечаткой бумажных материалов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10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0" w:type="auto"/>
          </w:tcPr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учебных аудиторий, оборудованных трансформируемой мебелью для учащихся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Оснащенность учебных кабинетов (в соответствии с федеральными и (или) региональными требованиями)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ВСОКО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 продукты ВСОКО.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Администрирование процедур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1146DD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2</w:t>
      </w: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 xml:space="preserve">Чек-лист </w:t>
      </w:r>
      <w:proofErr w:type="spellStart"/>
      <w:r w:rsidRPr="00EA4EBE">
        <w:rPr>
          <w:rFonts w:ascii="Times New Roman" w:hAnsi="Times New Roman" w:cs="Times New Roman"/>
          <w:b/>
          <w:sz w:val="24"/>
          <w:szCs w:val="24"/>
        </w:rPr>
        <w:t>самооценивания</w:t>
      </w:r>
      <w:proofErr w:type="spellEnd"/>
      <w:r w:rsidRPr="00EA4EBE">
        <w:rPr>
          <w:rFonts w:ascii="Times New Roman" w:hAnsi="Times New Roman" w:cs="Times New Roman"/>
          <w:b/>
          <w:sz w:val="24"/>
          <w:szCs w:val="24"/>
        </w:rPr>
        <w:t xml:space="preserve"> процесса и содержания образования </w:t>
      </w:r>
    </w:p>
    <w:p w:rsidR="001146DD" w:rsidRPr="00EA4EBE" w:rsidRDefault="001146DD" w:rsidP="00A156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419"/>
        <w:gridCol w:w="2799"/>
      </w:tblGrid>
      <w:tr w:rsidR="001146DD" w:rsidRPr="00EA4EBE" w:rsidTr="00D275F2"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1146DD" w:rsidRPr="00EA4EBE" w:rsidTr="00D275F2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осваивающих основную образовательную программу: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1146DD" w:rsidRPr="00EA4EBE" w:rsidTr="00D275F2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учащихся: с низкой мотиваций, с ОВЗ, одаренных; обучающихся в профиле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воспитательной направленности</w:t>
            </w:r>
            <w:r w:rsidRPr="00EA4EB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и другой документации по направлениям внеурочной деятельности, их соответствие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313"/>
        </w:trPr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06413E"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06413E"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/не соответствует 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количество индивидуальных учебных планов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обучающихся на дому или получающих длительное лечение в санаторно-медицинских учреждениях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8-9-х классов, реализующих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проекты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6DD" w:rsidRPr="00EA4EBE" w:rsidRDefault="001146DD" w:rsidP="00A156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2"/>
        <w:gridCol w:w="7887"/>
        <w:gridCol w:w="1595"/>
      </w:tblGrid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Единица 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11-го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 – победителей и призеров олимпиад, смотров, конкурсов, в общей численности учащихся,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</w:tbl>
    <w:p w:rsidR="001146DD" w:rsidRPr="00EA4EBE" w:rsidRDefault="001146DD" w:rsidP="00A156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3"/>
        <w:gridCol w:w="2601"/>
        <w:gridCol w:w="2201"/>
        <w:gridCol w:w="2199"/>
      </w:tblGrid>
      <w:tr w:rsidR="001146DD" w:rsidRPr="00EA4EBE" w:rsidTr="000652D9">
        <w:tc>
          <w:tcPr>
            <w:tcW w:w="1447" w:type="pct"/>
            <w:vMerge w:val="restar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образовательных результатов</w:t>
            </w:r>
          </w:p>
        </w:tc>
        <w:tc>
          <w:tcPr>
            <w:tcW w:w="3553" w:type="pct"/>
            <w:gridSpan w:val="3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Критерии оценки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образовательных результатов</w:t>
            </w:r>
          </w:p>
        </w:tc>
      </w:tr>
      <w:tr w:rsidR="001146DD" w:rsidRPr="00EA4EBE" w:rsidTr="000652D9">
        <w:trPr>
          <w:trHeight w:val="641"/>
        </w:trPr>
        <w:tc>
          <w:tcPr>
            <w:tcW w:w="1447" w:type="pct"/>
            <w:vMerge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начального</w:t>
            </w:r>
            <w:proofErr w:type="gramEnd"/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7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6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553" w:type="pct"/>
            <w:gridSpan w:val="3"/>
          </w:tcPr>
          <w:p w:rsidR="00980D59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принимать и сохранять 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учебной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навыками познавательной рефлексии как осознания совершаемых действий, границ своего знания и незнания, новых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познавательных задач и средств их достижения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1146DD" w:rsidRPr="00EA4EBE" w:rsidTr="000652D9">
        <w:trPr>
          <w:trHeight w:val="3250"/>
        </w:trPr>
        <w:tc>
          <w:tcPr>
            <w:tcW w:w="144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Первичный опыт использования ИКТ и применения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знаково-символическими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</w:t>
            </w:r>
            <w:r w:rsidR="00D37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учебных задач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использовать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знаково-символических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в проектной деятельности и (или) учебном исследовании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индивидуальных проектов с использованием ИКТ и применения знаково-символических сре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презентации проекта </w:t>
            </w:r>
          </w:p>
        </w:tc>
      </w:tr>
      <w:tr w:rsidR="001146DD" w:rsidRPr="00EA4EBE" w:rsidTr="000652D9">
        <w:trPr>
          <w:trHeight w:val="4386"/>
        </w:trPr>
        <w:tc>
          <w:tcPr>
            <w:tcW w:w="144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1320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навыки поиска, сбора и простейшей обработки</w:t>
            </w:r>
            <w:r w:rsidR="000652D9"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для решения учебных задач.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повествований.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1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искать информацию, факты в комбинированных нелинейных текстах, в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цифровых.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</w:tc>
        <w:tc>
          <w:tcPr>
            <w:tcW w:w="1116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критически оценивать и интерпретировать информацию, получаемую из различных источников.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создания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метатекстов</w:t>
            </w:r>
            <w:proofErr w:type="spellEnd"/>
          </w:p>
        </w:tc>
      </w:tr>
      <w:tr w:rsidR="001146DD" w:rsidRPr="00EA4EBE" w:rsidTr="000652D9">
        <w:trPr>
          <w:trHeight w:val="1265"/>
        </w:trPr>
        <w:tc>
          <w:tcPr>
            <w:tcW w:w="1447" w:type="pct"/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Логические операции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понятия, создавать обобщения, классифицировать, самостоятельно выбирать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основания и критерии для классификации, устанавливать причинно-следственные связи, строить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умозаключение и делать выводы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 изменять познавательные тактики и приемы познавательной деятельности в зависимости от ее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текущих результатов.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 самооценки уровня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логических операций.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анализировать собственную познавательную деятельность на этапе подготовки презентации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целями коммуникации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целями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целями коммуникации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</w:tr>
    </w:tbl>
    <w:p w:rsidR="001146DD" w:rsidRPr="00EA4EBE" w:rsidRDefault="00BC662A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F7F71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Приложение 5</w:t>
      </w: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6"/>
        <w:gridCol w:w="5621"/>
        <w:gridCol w:w="2137"/>
      </w:tblGrid>
      <w:tr w:rsidR="00900BF8" w:rsidRPr="00EA4EBE" w:rsidTr="00B1511C">
        <w:trPr>
          <w:trHeight w:val="317"/>
        </w:trPr>
        <w:tc>
          <w:tcPr>
            <w:tcW w:w="680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условий</w:t>
            </w:r>
          </w:p>
        </w:tc>
        <w:tc>
          <w:tcPr>
            <w:tcW w:w="3044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900BF8" w:rsidRPr="00EA4EBE" w:rsidTr="00B1511C">
        <w:trPr>
          <w:cantSplit/>
          <w:trHeight w:val="317"/>
        </w:trPr>
        <w:tc>
          <w:tcPr>
            <w:tcW w:w="680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Merge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rPr>
          <w:trHeight w:val="962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Кадровые</w:t>
            </w: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первая;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высшая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до 5 лет;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свыше 30 лет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организации</w:t>
            </w: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FFFFFF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тренинги, обучающие семинары, стажировки;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вне программ повышения квалификации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  <w:tcBorders>
              <w:top w:val="nil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Психолого-педагогические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в штатном расписании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по совместительству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социальных педагогов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количестве педагогических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курсов внеурочной деятельности,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дополнительных образовательных программ на базе ОО, разработанных при участии (соавторстве) педагога-психолога 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оборудованных образовательных простран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психологической разгрузки; рекреационных зон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 xml:space="preserve">– с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медиатекой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оснащенного средствами сканирования и распознавания текстов;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выходом в интернет с компьютеров, расположенных в помещении библиотеки;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возможностью размножения печатных бумажных материалов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Учебно-методическое и информационное обеспечение 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экземпляров научно-популярной литературы в общем количестве единиц хранения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rPr>
          <w:trHeight w:val="1064"/>
        </w:trPr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не соответствует</w:t>
            </w:r>
          </w:p>
        </w:tc>
      </w:tr>
    </w:tbl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00BF8" w:rsidRPr="00EA4EBE" w:rsidSect="00A1569C"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0D1" w:rsidRDefault="00E050D1" w:rsidP="001146DD">
      <w:pPr>
        <w:spacing w:after="0" w:line="240" w:lineRule="auto"/>
      </w:pPr>
      <w:r>
        <w:separator/>
      </w:r>
    </w:p>
  </w:endnote>
  <w:endnote w:type="continuationSeparator" w:id="0">
    <w:p w:rsidR="00E050D1" w:rsidRDefault="00E050D1" w:rsidP="0011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571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605740" w:rsidRDefault="00605740">
        <w:pPr>
          <w:pStyle w:val="ab"/>
          <w:jc w:val="right"/>
        </w:pPr>
        <w:r w:rsidRPr="00E6660F">
          <w:rPr>
            <w:rFonts w:ascii="Times New Roman" w:hAnsi="Times New Roman" w:cs="Times New Roman"/>
            <w:i/>
            <w:sz w:val="24"/>
          </w:rPr>
          <w:fldChar w:fldCharType="begin"/>
        </w:r>
        <w:r w:rsidRPr="00E6660F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E6660F">
          <w:rPr>
            <w:rFonts w:ascii="Times New Roman" w:hAnsi="Times New Roman" w:cs="Times New Roman"/>
            <w:i/>
            <w:sz w:val="24"/>
          </w:rPr>
          <w:fldChar w:fldCharType="separate"/>
        </w:r>
        <w:r w:rsidR="002A7976">
          <w:rPr>
            <w:rFonts w:ascii="Times New Roman" w:hAnsi="Times New Roman" w:cs="Times New Roman"/>
            <w:i/>
            <w:noProof/>
            <w:sz w:val="24"/>
          </w:rPr>
          <w:t>9</w:t>
        </w:r>
        <w:r w:rsidRPr="00E6660F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605740" w:rsidRDefault="0060574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0D1" w:rsidRDefault="00E050D1" w:rsidP="001146DD">
      <w:pPr>
        <w:spacing w:after="0" w:line="240" w:lineRule="auto"/>
      </w:pPr>
      <w:r>
        <w:separator/>
      </w:r>
    </w:p>
  </w:footnote>
  <w:footnote w:type="continuationSeparator" w:id="0">
    <w:p w:rsidR="00E050D1" w:rsidRDefault="00E050D1" w:rsidP="001146DD">
      <w:pPr>
        <w:spacing w:after="0" w:line="240" w:lineRule="auto"/>
      </w:pPr>
      <w:r>
        <w:continuationSeparator/>
      </w:r>
    </w:p>
  </w:footnote>
  <w:footnote w:id="1">
    <w:p w:rsidR="00605740" w:rsidRPr="00EF7F71" w:rsidRDefault="00605740" w:rsidP="00EF7F71">
      <w:pPr>
        <w:pStyle w:val="a6"/>
        <w:rPr>
          <w:rFonts w:ascii="Times New Roman" w:hAnsi="Times New Roman"/>
        </w:rPr>
      </w:pPr>
      <w:r w:rsidRPr="00EF7F71">
        <w:rPr>
          <w:rStyle w:val="a8"/>
          <w:rFonts w:ascii="Times New Roman" w:hAnsi="Times New Roman"/>
        </w:rPr>
        <w:footnoteRef/>
      </w:r>
      <w:r w:rsidRPr="00EF7F71">
        <w:rPr>
          <w:rFonts w:ascii="Times New Roman" w:hAnsi="Times New Roman"/>
        </w:rPr>
        <w:t xml:space="preserve"> Раздел включается в отчет о </w:t>
      </w:r>
      <w:proofErr w:type="spellStart"/>
      <w:r w:rsidRPr="00EF7F71">
        <w:rPr>
          <w:rFonts w:ascii="Times New Roman" w:hAnsi="Times New Roman"/>
        </w:rPr>
        <w:t>самообследовании</w:t>
      </w:r>
      <w:proofErr w:type="spellEnd"/>
      <w:r w:rsidRPr="00EF7F71">
        <w:rPr>
          <w:rFonts w:ascii="Times New Roman" w:hAnsi="Times New Roman"/>
        </w:rPr>
        <w:t xml:space="preserve"> по решению </w:t>
      </w:r>
      <w:r>
        <w:rPr>
          <w:rFonts w:ascii="Times New Roman" w:hAnsi="Times New Roman"/>
        </w:rPr>
        <w:t>ОО</w:t>
      </w:r>
      <w:r w:rsidRPr="00EF7F71">
        <w:rPr>
          <w:rFonts w:ascii="Times New Roman" w:hAnsi="Times New Roman"/>
        </w:rPr>
        <w:t>.</w:t>
      </w:r>
    </w:p>
  </w:footnote>
  <w:footnote w:id="2">
    <w:p w:rsidR="00605740" w:rsidRDefault="00605740" w:rsidP="001146DD">
      <w:pPr>
        <w:pStyle w:val="a6"/>
      </w:pPr>
      <w:r>
        <w:rPr>
          <w:rStyle w:val="a8"/>
        </w:rPr>
        <w:footnoteRef/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  <w:footnote w:id="3">
    <w:p w:rsidR="00605740" w:rsidRPr="001146DD" w:rsidRDefault="00605740" w:rsidP="001146DD">
      <w:pPr>
        <w:pStyle w:val="a6"/>
        <w:rPr>
          <w:rFonts w:ascii="Times New Roman" w:hAnsi="Times New Roman"/>
        </w:rPr>
      </w:pPr>
      <w:r w:rsidRPr="001146DD">
        <w:rPr>
          <w:rStyle w:val="a8"/>
          <w:rFonts w:ascii="Times New Roman" w:hAnsi="Times New Roman"/>
        </w:rPr>
        <w:footnoteRef/>
      </w:r>
      <w:r w:rsidRPr="001146DD">
        <w:rPr>
          <w:rFonts w:ascii="Times New Roman" w:hAnsi="Times New Roman"/>
        </w:rPr>
        <w:t xml:space="preserve"> Конкретное наименование программы зависит от уровня ООП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3F57"/>
    <w:multiLevelType w:val="hybridMultilevel"/>
    <w:tmpl w:val="0FEAD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574E1"/>
    <w:multiLevelType w:val="hybridMultilevel"/>
    <w:tmpl w:val="272065F2"/>
    <w:lvl w:ilvl="0" w:tplc="F0EC4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40D0F"/>
    <w:multiLevelType w:val="hybridMultilevel"/>
    <w:tmpl w:val="493A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05A"/>
    <w:rsid w:val="000213C5"/>
    <w:rsid w:val="00044B93"/>
    <w:rsid w:val="0006413E"/>
    <w:rsid w:val="000652D9"/>
    <w:rsid w:val="000A75E4"/>
    <w:rsid w:val="000B4B24"/>
    <w:rsid w:val="001146DD"/>
    <w:rsid w:val="001208BC"/>
    <w:rsid w:val="001258AB"/>
    <w:rsid w:val="001533BA"/>
    <w:rsid w:val="001903F9"/>
    <w:rsid w:val="00194A15"/>
    <w:rsid w:val="001C576B"/>
    <w:rsid w:val="001E1537"/>
    <w:rsid w:val="001F58A1"/>
    <w:rsid w:val="002040C0"/>
    <w:rsid w:val="00235A6D"/>
    <w:rsid w:val="00240073"/>
    <w:rsid w:val="002A7976"/>
    <w:rsid w:val="002C4ACE"/>
    <w:rsid w:val="002E1927"/>
    <w:rsid w:val="002F5456"/>
    <w:rsid w:val="00304896"/>
    <w:rsid w:val="003375C1"/>
    <w:rsid w:val="003B1B47"/>
    <w:rsid w:val="003C6396"/>
    <w:rsid w:val="003E171C"/>
    <w:rsid w:val="003F3149"/>
    <w:rsid w:val="003F4B5B"/>
    <w:rsid w:val="004275DE"/>
    <w:rsid w:val="004322CA"/>
    <w:rsid w:val="00434A3E"/>
    <w:rsid w:val="00447A9A"/>
    <w:rsid w:val="00451CAD"/>
    <w:rsid w:val="00497868"/>
    <w:rsid w:val="004C5A62"/>
    <w:rsid w:val="004D1983"/>
    <w:rsid w:val="004D66E7"/>
    <w:rsid w:val="0051022B"/>
    <w:rsid w:val="005560C3"/>
    <w:rsid w:val="005706DC"/>
    <w:rsid w:val="005C26FD"/>
    <w:rsid w:val="00605740"/>
    <w:rsid w:val="006969A0"/>
    <w:rsid w:val="006C6321"/>
    <w:rsid w:val="006D5D2F"/>
    <w:rsid w:val="006E4699"/>
    <w:rsid w:val="006F314E"/>
    <w:rsid w:val="00703E75"/>
    <w:rsid w:val="00706BEC"/>
    <w:rsid w:val="007152FB"/>
    <w:rsid w:val="00734C37"/>
    <w:rsid w:val="00763BC3"/>
    <w:rsid w:val="007C17AF"/>
    <w:rsid w:val="007D1C09"/>
    <w:rsid w:val="007E1D0F"/>
    <w:rsid w:val="007F4451"/>
    <w:rsid w:val="0083123F"/>
    <w:rsid w:val="008C7E6A"/>
    <w:rsid w:val="008D3ECE"/>
    <w:rsid w:val="008E5CDB"/>
    <w:rsid w:val="008F38B4"/>
    <w:rsid w:val="00900BF8"/>
    <w:rsid w:val="00980D59"/>
    <w:rsid w:val="00984A41"/>
    <w:rsid w:val="009B2BB3"/>
    <w:rsid w:val="00A073A3"/>
    <w:rsid w:val="00A11D50"/>
    <w:rsid w:val="00A1569C"/>
    <w:rsid w:val="00A43B1A"/>
    <w:rsid w:val="00A83556"/>
    <w:rsid w:val="00A968C7"/>
    <w:rsid w:val="00AA1022"/>
    <w:rsid w:val="00AB3217"/>
    <w:rsid w:val="00AB564F"/>
    <w:rsid w:val="00AC184A"/>
    <w:rsid w:val="00B1511C"/>
    <w:rsid w:val="00B546A8"/>
    <w:rsid w:val="00B8005A"/>
    <w:rsid w:val="00B81555"/>
    <w:rsid w:val="00B83F53"/>
    <w:rsid w:val="00B97F72"/>
    <w:rsid w:val="00BC662A"/>
    <w:rsid w:val="00BE46BD"/>
    <w:rsid w:val="00C239AA"/>
    <w:rsid w:val="00C63C9E"/>
    <w:rsid w:val="00C700A8"/>
    <w:rsid w:val="00C80570"/>
    <w:rsid w:val="00CE498A"/>
    <w:rsid w:val="00D275F2"/>
    <w:rsid w:val="00D37CFE"/>
    <w:rsid w:val="00D402D5"/>
    <w:rsid w:val="00D747E4"/>
    <w:rsid w:val="00DD69A8"/>
    <w:rsid w:val="00E050D1"/>
    <w:rsid w:val="00E15D81"/>
    <w:rsid w:val="00E165F2"/>
    <w:rsid w:val="00E6660F"/>
    <w:rsid w:val="00E915B5"/>
    <w:rsid w:val="00EA4EBE"/>
    <w:rsid w:val="00EF7F71"/>
    <w:rsid w:val="00F12A12"/>
    <w:rsid w:val="00F13EDB"/>
    <w:rsid w:val="00F5009F"/>
    <w:rsid w:val="00F52BC9"/>
    <w:rsid w:val="00FA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5A"/>
  </w:style>
  <w:style w:type="paragraph" w:styleId="2">
    <w:name w:val="heading 2"/>
    <w:basedOn w:val="a"/>
    <w:next w:val="a"/>
    <w:link w:val="20"/>
    <w:uiPriority w:val="9"/>
    <w:unhideWhenUsed/>
    <w:qFormat/>
    <w:rsid w:val="00B15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80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2A1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46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46D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1146DD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660F"/>
  </w:style>
  <w:style w:type="paragraph" w:styleId="ab">
    <w:name w:val="footer"/>
    <w:basedOn w:val="a"/>
    <w:link w:val="ac"/>
    <w:uiPriority w:val="99"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60F"/>
  </w:style>
  <w:style w:type="character" w:customStyle="1" w:styleId="20">
    <w:name w:val="Заголовок 2 Знак"/>
    <w:basedOn w:val="a0"/>
    <w:link w:val="2"/>
    <w:uiPriority w:val="9"/>
    <w:rsid w:val="00B15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B15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51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1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51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1511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1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511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AA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839F4-2A16-4B9B-A1BA-9A11D533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6770</Words>
  <Characters>38592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физика ТР</cp:lastModifiedBy>
  <cp:revision>13</cp:revision>
  <dcterms:created xsi:type="dcterms:W3CDTF">2023-06-02T10:46:00Z</dcterms:created>
  <dcterms:modified xsi:type="dcterms:W3CDTF">2023-11-07T20:36:00Z</dcterms:modified>
</cp:coreProperties>
</file>