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ind w:left="284" w:firstLine="425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Анализ работы методического объединения учителей</w:t>
      </w:r>
    </w:p>
    <w:p>
      <w:pPr>
        <w:shd w:val="clear" w:color="auto" w:fill="FFFFFF"/>
        <w:spacing w:before="30" w:after="30" w:line="240" w:lineRule="auto"/>
        <w:ind w:left="284" w:firstLine="425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естественно – математического цикла</w:t>
      </w:r>
    </w:p>
    <w:p>
      <w:pPr>
        <w:shd w:val="clear" w:color="auto" w:fill="FFFFFF"/>
        <w:spacing w:before="30" w:after="30" w:line="240" w:lineRule="auto"/>
        <w:ind w:left="284" w:firstLine="425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за 2022-2023 учебный год</w:t>
      </w:r>
    </w:p>
    <w:p>
      <w:pPr>
        <w:spacing w:before="100" w:after="10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 Работа МО учителей естественно-математического цикла в 2022-2023 учебном году проводилась по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«Управление качеством образования на основе развития профессиональной компетентности педагогов в условиях введения ФГОС».</w:t>
      </w:r>
    </w:p>
    <w:p>
      <w:pPr>
        <w:spacing w:before="30" w:after="3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Цели работы МО:</w:t>
      </w:r>
    </w:p>
    <w:p>
      <w:pPr>
        <w:numPr>
          <w:ilvl w:val="0"/>
          <w:numId w:val="1"/>
        </w:numPr>
        <w:spacing w:before="30" w:after="30" w:line="240" w:lineRule="auto"/>
        <w:ind w:left="100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Изучать и активно использовать инновационные и информационные технологии по предметам ЕМЦ, особенно математике,  пользоваться Интернет-ресурсами в учебно-воспитательном процессе с целью развития личности учащихся, их творческих и интеллектуальных способностей, а также улучшения качества обученности.</w:t>
      </w:r>
    </w:p>
    <w:p>
      <w:pPr>
        <w:numPr>
          <w:ilvl w:val="0"/>
          <w:numId w:val="1"/>
        </w:numPr>
        <w:spacing w:before="30" w:after="30" w:line="240" w:lineRule="auto"/>
        <w:ind w:left="100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Совершенствовать качество преподавания предметов естественно-математического цикла путем внедрения современных образовательных технологий.</w:t>
      </w:r>
    </w:p>
    <w:p>
      <w:pPr>
        <w:numPr>
          <w:ilvl w:val="0"/>
          <w:numId w:val="1"/>
        </w:numPr>
        <w:spacing w:before="30" w:after="30" w:line="240" w:lineRule="auto"/>
        <w:ind w:left="100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Продолжать работу с одарёнными детьми и организовать целенаправленную работу со слабоуспевающими учащимися через индивидуальные задания, совершенствовать внеурочную деятельность согласно ФГОС.</w:t>
      </w:r>
    </w:p>
    <w:p>
      <w:pPr>
        <w:numPr>
          <w:ilvl w:val="0"/>
          <w:numId w:val="1"/>
        </w:numPr>
        <w:spacing w:before="30" w:after="30" w:line="240" w:lineRule="auto"/>
        <w:ind w:left="100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Повысить уровень подготовки учащихся к ЕГЭ и ОГЭ, а также ВПР  по предметам естественно-математического цикла через внедрение современных образовательных технологий (проектной, исследовательской, ИКТ).</w:t>
      </w:r>
    </w:p>
    <w:p>
      <w:pPr>
        <w:numPr>
          <w:ilvl w:val="0"/>
          <w:numId w:val="1"/>
        </w:numPr>
        <w:spacing w:before="30" w:after="30" w:line="240" w:lineRule="auto"/>
        <w:ind w:left="100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Совершенствовать формы организации самостоятельной и проектной деятельности учащихся на уроках.</w:t>
      </w:r>
    </w:p>
    <w:p>
      <w:pPr>
        <w:numPr>
          <w:ilvl w:val="0"/>
          <w:numId w:val="1"/>
        </w:numPr>
        <w:spacing w:before="30" w:after="30" w:line="240" w:lineRule="auto"/>
        <w:ind w:left="100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Использовать различные виды повторения как средство закрепления и углубления знаний.</w:t>
      </w:r>
    </w:p>
    <w:p>
      <w:pPr>
        <w:spacing w:after="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Задачи МО:</w:t>
      </w:r>
    </w:p>
    <w:p>
      <w:pPr>
        <w:spacing w:after="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1. Повысить квалификацию педагогов по проблемам:</w:t>
      </w:r>
    </w:p>
    <w:p>
      <w:pPr>
        <w:spacing w:after="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проектировать образовательное содержание, направленное на формирование у школьников системы ключевых компетенций; </w:t>
      </w:r>
    </w:p>
    <w:p>
      <w:pPr>
        <w:spacing w:after="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произвести отбор методов, средств, приемов, технологий, соответствующих ФГОС;</w:t>
      </w:r>
    </w:p>
    <w:p>
      <w:pPr>
        <w:spacing w:after="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внедрить в практику 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>
      <w:pPr>
        <w:spacing w:after="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накопить дидактический материал, соответствующий новым ФГОС;</w:t>
      </w:r>
    </w:p>
    <w:p>
      <w:pPr>
        <w:spacing w:after="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-освоить технологию создания компетентностно–ориентированных заданий;</w:t>
      </w:r>
    </w:p>
    <w:p>
      <w:pPr>
        <w:spacing w:after="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-совершенствовать формы работы с одаренными учащимися и резервом;</w:t>
      </w:r>
    </w:p>
    <w:p>
      <w:pPr>
        <w:spacing w:after="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-осуществлять психолого-педагогическую поддержку слабоуспевающих учащихся;</w:t>
      </w:r>
    </w:p>
    <w:p>
      <w:pPr>
        <w:spacing w:after="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 Продолжить работу по совершенствованию педагогического мастерства учителей, их профессионального уровня посредством:</w:t>
      </w:r>
    </w:p>
    <w:p>
      <w:pPr>
        <w:spacing w:after="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Выступления на методических советах;</w:t>
      </w:r>
    </w:p>
    <w:p>
      <w:pPr>
        <w:spacing w:after="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Выступления на педагогических советах;</w:t>
      </w:r>
    </w:p>
    <w:p>
      <w:pPr>
        <w:spacing w:after="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Работы по теме самообразования;</w:t>
      </w:r>
    </w:p>
    <w:p>
      <w:pPr>
        <w:spacing w:after="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Творческими отчетами;</w:t>
      </w:r>
    </w:p>
    <w:p>
      <w:pPr>
        <w:spacing w:after="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Публикациями в периодической печати;</w:t>
      </w:r>
    </w:p>
    <w:p>
      <w:pPr>
        <w:spacing w:after="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Открытыми уроками на ШМО;</w:t>
      </w:r>
    </w:p>
    <w:p>
      <w:pPr>
        <w:spacing w:after="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Проведением недели естественно-математического цикла;</w:t>
      </w:r>
    </w:p>
    <w:p>
      <w:pPr>
        <w:spacing w:after="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Обучением на курсах повышения квалификации;</w:t>
      </w:r>
    </w:p>
    <w:p>
      <w:pPr>
        <w:spacing w:after="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Участием в конкурсах педагогического мастерства;</w:t>
      </w:r>
    </w:p>
    <w:p>
      <w:pPr>
        <w:spacing w:after="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3. Изучение и активное использование инновационных технологий в учебно-воспитательном процессе с целью развития личности учащихся, их творческих и интеллектуальных способностей, а также улучшения качества обученности. </w:t>
      </w:r>
    </w:p>
    <w:p>
      <w:pPr>
        <w:spacing w:after="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2. Совершенствование качества преподавания предметов естественного цикла путем внедрения современных образовательных  технологий. </w:t>
      </w:r>
    </w:p>
    <w:p>
      <w:pPr>
        <w:spacing w:after="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 Активизация работы с одарёнными детьми и организация целенаправленной работы со слабоуспевающими учащимися через индивидуальные задания, выполнение которых основано на использовании современных технологий.</w:t>
      </w:r>
    </w:p>
    <w:p>
      <w:pPr>
        <w:spacing w:after="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4. Повышение уровня подготовки учащихся к  ОГЭ, ГВЭ по предметам естественно-математического цикла через внедрение современных образовательных технологий (проектной, исследовательской, ИКТ).</w:t>
      </w:r>
    </w:p>
    <w:p>
      <w:pPr>
        <w:spacing w:before="30" w:after="30" w:line="240" w:lineRule="auto"/>
        <w:ind w:left="284" w:firstLine="425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Направления работы МО:</w:t>
      </w:r>
    </w:p>
    <w:p>
      <w:pPr>
        <w:numPr>
          <w:ilvl w:val="0"/>
          <w:numId w:val="2"/>
        </w:numPr>
        <w:tabs>
          <w:tab w:val="left" w:pos="0"/>
        </w:tabs>
        <w:spacing w:before="30" w:after="30" w:line="240" w:lineRule="auto"/>
        <w:ind w:left="100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Заседание МО.</w:t>
      </w:r>
    </w:p>
    <w:p>
      <w:pPr>
        <w:numPr>
          <w:ilvl w:val="0"/>
          <w:numId w:val="2"/>
        </w:numPr>
        <w:tabs>
          <w:tab w:val="left" w:pos="0"/>
        </w:tabs>
        <w:spacing w:before="30" w:after="30" w:line="240" w:lineRule="auto"/>
        <w:ind w:left="100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Обеспечение учебно-методического сопровождения.</w:t>
      </w:r>
    </w:p>
    <w:p>
      <w:pPr>
        <w:numPr>
          <w:ilvl w:val="0"/>
          <w:numId w:val="2"/>
        </w:numPr>
        <w:tabs>
          <w:tab w:val="left" w:pos="0"/>
        </w:tabs>
        <w:spacing w:before="30" w:after="30" w:line="240" w:lineRule="auto"/>
        <w:ind w:left="100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Освоение новых подходов в обучении, образовательных технологий.</w:t>
      </w:r>
    </w:p>
    <w:p>
      <w:pPr>
        <w:numPr>
          <w:ilvl w:val="0"/>
          <w:numId w:val="2"/>
        </w:numPr>
        <w:tabs>
          <w:tab w:val="left" w:pos="0"/>
        </w:tabs>
        <w:spacing w:before="30" w:after="30" w:line="240" w:lineRule="auto"/>
        <w:ind w:left="100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Обобщение опыта работы (открытые уроки, участие в различных конкурсах, взаимопосещение уроков).</w:t>
      </w:r>
    </w:p>
    <w:p>
      <w:pPr>
        <w:numPr>
          <w:ilvl w:val="0"/>
          <w:numId w:val="2"/>
        </w:numPr>
        <w:tabs>
          <w:tab w:val="left" w:pos="0"/>
        </w:tabs>
        <w:spacing w:before="30" w:after="30" w:line="240" w:lineRule="auto"/>
        <w:ind w:left="100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Контрольно-коррекционная деятельность.</w:t>
      </w:r>
    </w:p>
    <w:p>
      <w:pPr>
        <w:spacing w:before="30" w:after="3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before="30" w:after="30" w:line="240" w:lineRule="auto"/>
        <w:ind w:left="284" w:firstLine="42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 202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-202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3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учебный год было проведено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пять заседаний школьного методического объединения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естественно-математического цикла:</w:t>
      </w:r>
    </w:p>
    <w:p>
      <w:pPr>
        <w:spacing w:before="30" w:after="30" w:line="240" w:lineRule="auto"/>
        <w:ind w:left="284" w:firstLine="42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 заседание: август.</w:t>
      </w:r>
    </w:p>
    <w:p>
      <w:pPr>
        <w:spacing w:after="0" w:line="240" w:lineRule="auto"/>
        <w:ind w:left="284" w:firstLine="42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 Тема: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 xml:space="preserve">«Организация и планирование работы ШМО ЕМЦ на новый учебный год». </w:t>
      </w:r>
    </w:p>
    <w:p>
      <w:pPr>
        <w:spacing w:before="30" w:after="30" w:line="240" w:lineRule="auto"/>
        <w:ind w:left="284" w:firstLine="42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 заседание: ноябрь </w:t>
      </w:r>
    </w:p>
    <w:p>
      <w:pPr>
        <w:spacing w:before="30" w:after="30" w:line="240" w:lineRule="auto"/>
        <w:ind w:left="284" w:firstLine="42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круглый стол 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«Этапы проектирования урока в соответствии с ФГОС»</w:t>
      </w:r>
    </w:p>
    <w:p>
      <w:pPr>
        <w:spacing w:before="30" w:after="30" w:line="240" w:lineRule="auto"/>
        <w:ind w:left="284" w:firstLine="42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 заседание: январь</w:t>
      </w:r>
    </w:p>
    <w:p>
      <w:pPr>
        <w:spacing w:before="30" w:after="30" w:line="240" w:lineRule="auto"/>
        <w:ind w:left="284" w:firstLine="42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семинар – практикум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«Система оценивания образовательных результатов в рамках ФГОС».</w:t>
      </w:r>
    </w:p>
    <w:p>
      <w:pPr>
        <w:spacing w:before="30" w:after="30" w:line="240" w:lineRule="auto"/>
        <w:ind w:left="284" w:firstLine="42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 заседание: март</w:t>
      </w:r>
    </w:p>
    <w:p>
      <w:pPr>
        <w:spacing w:before="30" w:after="30" w:line="240" w:lineRule="auto"/>
        <w:ind w:left="284" w:firstLine="42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Технология подготовки выпускников к   итоговой аттестации».</w:t>
      </w:r>
    </w:p>
    <w:p>
      <w:pPr>
        <w:spacing w:before="30" w:after="30" w:line="240" w:lineRule="auto"/>
        <w:ind w:left="284" w:firstLine="42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5 заседание: июнь</w:t>
      </w:r>
    </w:p>
    <w:p>
      <w:pPr>
        <w:spacing w:before="30" w:after="30" w:line="240" w:lineRule="auto"/>
        <w:ind w:left="284" w:firstLine="42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«Подведение итогов работы и планирование работы МО на 2022-2023 уч. год».</w:t>
      </w:r>
    </w:p>
    <w:p>
      <w:pPr>
        <w:spacing w:before="30" w:after="30" w:line="240" w:lineRule="auto"/>
        <w:ind w:left="284" w:firstLine="425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before="30" w:after="30" w:line="240" w:lineRule="auto"/>
        <w:ind w:left="284" w:firstLine="425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ПОПУЛЯРИЗАЦИЯ СОБСТВЕННОГО ПЕДАГОГИЧЕСКОГО ОПЫТА</w:t>
      </w:r>
    </w:p>
    <w:p>
      <w:pPr>
        <w:spacing w:before="30" w:after="30" w:line="240" w:lineRule="auto"/>
        <w:ind w:left="284" w:firstLine="42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Выступили с докладами на заседаниях ШМО ЕМЦ:</w:t>
      </w:r>
    </w:p>
    <w:p>
      <w:pPr>
        <w:numPr>
          <w:ilvl w:val="0"/>
          <w:numId w:val="3"/>
        </w:numPr>
        <w:spacing w:before="30" w:after="30" w:line="240" w:lineRule="auto"/>
        <w:ind w:left="1004" w:firstLine="42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«Активные формы обучения на уроках физики» Шандиева К.Т., ноябрь .</w:t>
      </w:r>
    </w:p>
    <w:p>
      <w:pPr>
        <w:numPr>
          <w:ilvl w:val="0"/>
          <w:numId w:val="3"/>
        </w:numPr>
        <w:spacing w:after="0" w:line="240" w:lineRule="auto"/>
        <w:ind w:left="100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Работаем по ФГОС: технологическая карта урока. Отбор средств обучения предметам в соответствии с ФГОС: Тангатарова Г.Ш октябрь, </w:t>
      </w:r>
    </w:p>
    <w:p>
      <w:pPr>
        <w:numPr>
          <w:ilvl w:val="0"/>
          <w:numId w:val="3"/>
        </w:numPr>
        <w:spacing w:before="30" w:after="30" w:line="240" w:lineRule="auto"/>
        <w:ind w:left="1004" w:firstLine="42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«Поиск эффективных форм и методов обучения химии» Теминдарова О.Я январь </w:t>
      </w:r>
    </w:p>
    <w:p>
      <w:pPr>
        <w:numPr>
          <w:ilvl w:val="0"/>
          <w:numId w:val="3"/>
        </w:numPr>
        <w:spacing w:before="30" w:after="30" w:line="240" w:lineRule="auto"/>
        <w:ind w:left="1004" w:firstLine="42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Обмен опытом «Пути повышения эффективности работы учителей по подготовке выпускников школы к ЕГЭ, государственной итоговой аттестации» Колдасова С.С март, </w:t>
      </w:r>
    </w:p>
    <w:p>
      <w:pPr>
        <w:numPr>
          <w:ilvl w:val="0"/>
          <w:numId w:val="3"/>
        </w:numPr>
        <w:spacing w:before="30" w:after="30" w:line="240" w:lineRule="auto"/>
        <w:ind w:left="1004" w:firstLine="42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lang w:eastAsia="ru-RU"/>
        </w:rPr>
        <w:t>Творческие отчеты учителей об итогах работы за 2022-2023 учебный год. Члены ШМО, июнь,</w:t>
      </w:r>
    </w:p>
    <w:p>
      <w:pPr>
        <w:spacing w:before="30" w:after="30" w:line="240" w:lineRule="auto"/>
        <w:ind w:left="284" w:firstLine="42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before="30" w:after="30" w:line="240" w:lineRule="auto"/>
        <w:ind w:left="284" w:firstLine="42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 основании результатов работы ШМО можно сделать выводы:  </w:t>
      </w:r>
    </w:p>
    <w:p>
      <w:pPr>
        <w:numPr>
          <w:ilvl w:val="0"/>
          <w:numId w:val="4"/>
        </w:numPr>
        <w:spacing w:before="30" w:after="30" w:line="240" w:lineRule="auto"/>
        <w:ind w:left="1004" w:firstLine="42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Учителя МО естественно – математического цикла принимают активное участие в популяризации педагогического опыта:</w:t>
      </w:r>
    </w:p>
    <w:p>
      <w:pPr>
        <w:numPr>
          <w:ilvl w:val="0"/>
          <w:numId w:val="4"/>
        </w:numPr>
        <w:spacing w:before="30" w:after="30" w:line="240" w:lineRule="auto"/>
        <w:ind w:left="1004" w:firstLine="42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посещают педсоветы и принимают активное участие в их работе;</w:t>
      </w:r>
    </w:p>
    <w:p>
      <w:pPr>
        <w:numPr>
          <w:ilvl w:val="0"/>
          <w:numId w:val="4"/>
        </w:numPr>
        <w:spacing w:before="30" w:after="30" w:line="240" w:lineRule="auto"/>
        <w:ind w:left="1004" w:firstLine="42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оказывают помощь администрации школы в подготовке документации;</w:t>
      </w:r>
    </w:p>
    <w:p>
      <w:pPr>
        <w:numPr>
          <w:ilvl w:val="0"/>
          <w:numId w:val="4"/>
        </w:numPr>
        <w:spacing w:before="30" w:after="30" w:line="240" w:lineRule="auto"/>
        <w:ind w:left="1004" w:firstLine="42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все члены МО принимают активное участие в работе МО.</w:t>
      </w:r>
    </w:p>
    <w:p>
      <w:pPr>
        <w:spacing w:before="30" w:after="30" w:line="240" w:lineRule="auto"/>
        <w:ind w:left="284" w:firstLine="42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before="30" w:after="3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Обеспечение учебно-методического сопровождения </w:t>
      </w:r>
    </w:p>
    <w:p>
      <w:pPr>
        <w:shd w:val="clear" w:color="auto" w:fill="FFFFFF"/>
        <w:spacing w:before="30" w:after="3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Согласно плану работы МО естественно – математического цикла было проведено пять  заседаний, на которых заслушивался  анализ работы МО  за 2022-2023 учебный год, вносились  необходимые корректировки  в учебные программы,  проводился анализ результатов контрольных и проверочных работ,  обсуждались  методические выступления подготовленные членами ЕМЦ.</w:t>
      </w:r>
    </w:p>
    <w:p>
      <w:pPr>
        <w:shd w:val="clear" w:color="auto" w:fill="FFFFFF"/>
        <w:spacing w:before="30" w:after="3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Межсекционная работа была посвящена работе  со слабоуспевающими учащимися- индивидуально-групповые занятия с целью предупреждения неуспеваемости.</w:t>
      </w:r>
      <w:r>
        <w:rPr>
          <w:rFonts w:ascii="Calibri" w:hAnsi="Calibri" w:eastAsia="Times New Roman" w:cs="Calibri"/>
          <w:color w:val="000000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Также большая работа была проведена с одаренными детьми: участие в конкурсах, дистанционных олимпиадах и конкурсах, творческих сообществах.  Работа членов МО была направлена на подготовку к ГИА, проведение консультаций и индивидуально-групповых занятий для выпускников 9 и 11 классов. Проведены пробные экзамены по предметам естественно – математического цикла в 9 и 11 классах, корректировка учебных программ.</w:t>
      </w:r>
    </w:p>
    <w:p>
      <w:pPr>
        <w:shd w:val="clear" w:color="auto" w:fill="FFFFFF"/>
        <w:spacing w:before="30" w:after="3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Тематика заседаний соответствовала поставленным целям и задачам, включала в себя рабочие проблемы, связанные с учебной деятельностью; также проводились заседания по обмену педагогическим опытом.</w:t>
      </w:r>
    </w:p>
    <w:p>
      <w:pPr>
        <w:spacing w:before="30" w:after="3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Контрольно-коррекционная деятельность</w:t>
      </w:r>
    </w:p>
    <w:p>
      <w:pPr>
        <w:spacing w:before="30" w:after="3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      Одно из главных направлений работы учителей - это контрольно-коррекционная деятельность, главная цель которой определение уровня обученности воспитанников, выявление и устранение существующих пробелов. Каждым учителем в соответствии с программой проводились контрольные и проверочные работы, которые отражены в классных журналах. Выявленные пробелы в знаниях, умениях и навыках воспитанников устранялись как на уроках (индивидуальные дифференцированные задания), так и на дополнительных занятиях. В начале учебного года учителями был составлен график дополнительных занятий, для обучающихся, имеющих пробелы в знаниях по предметам естественно-математического цикла.</w:t>
      </w:r>
    </w:p>
    <w:p>
      <w:pPr>
        <w:spacing w:before="30" w:after="3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Кроме того в течение учебного года велась целенаправленная работа по подготовке к итоговой аттестации  9,11 классов. Проводилось пробное тестирование   в форме тестов ОГЭ по основным предметам и предметам по выбору, в ходе которых были выявлены обучающиеся «группы риска». В период с сентября по май  с учетом    дифференцированного подхода педагоги проводили консультации и индивидуальную работу по подготовке к выпускным экзаменам, на каждого учащегося 11 класса были подготовлены маршрутные листы для подготовки к ЕГЭ, велся мониторинг подготовки выпускников 9, 11 классов к ГИА.  </w:t>
      </w:r>
    </w:p>
    <w:p>
      <w:pPr>
        <w:spacing w:before="30" w:after="3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январе обучающиеся 11-х класса приняли участие в репетиционном экзамене по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математике ЕГЭ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2023:</w:t>
      </w:r>
    </w:p>
    <w:p>
      <w:pPr>
        <w:spacing w:after="120" w:line="240" w:lineRule="auto"/>
        <w:ind w:left="284" w:firstLine="425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u w:val="single"/>
          <w:lang w:eastAsia="ru-RU"/>
        </w:rPr>
        <w:t>Базовый уровень:</w:t>
      </w:r>
    </w:p>
    <w:tbl>
      <w:tblPr>
        <w:tblStyle w:val="3"/>
        <w:tblW w:w="0" w:type="auto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245"/>
        <w:gridCol w:w="1245"/>
        <w:gridCol w:w="1245"/>
        <w:gridCol w:w="1245"/>
        <w:gridCol w:w="2703"/>
        <w:gridCol w:w="19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84" w:firstLine="42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Всего писали</w:t>
            </w:r>
          </w:p>
          <w:p>
            <w:pPr>
              <w:spacing w:after="0" w:line="240" w:lineRule="auto"/>
              <w:ind w:left="284" w:firstLine="42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84" w:firstLine="42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3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84" w:firstLine="42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% качества</w:t>
            </w:r>
          </w:p>
        </w:tc>
        <w:tc>
          <w:tcPr>
            <w:tcW w:w="1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84" w:firstLine="42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% успеваемости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84" w:firstLine="42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84" w:firstLine="42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84" w:firstLine="42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84" w:firstLine="42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84" w:firstLine="42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84" w:firstLine="42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84" w:firstLine="425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84" w:firstLine="42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84" w:firstLine="42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84" w:firstLine="42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84" w:firstLine="42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</w:tbl>
    <w:p>
      <w:pPr>
        <w:spacing w:after="200" w:line="240" w:lineRule="auto"/>
        <w:ind w:left="284" w:firstLine="425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u w:val="single"/>
          <w:lang w:eastAsia="ru-RU"/>
        </w:rPr>
        <w:t>Профильный уровень:</w:t>
      </w:r>
    </w:p>
    <w:tbl>
      <w:tblPr>
        <w:tblStyle w:val="3"/>
        <w:tblW w:w="0" w:type="auto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245"/>
        <w:gridCol w:w="1245"/>
        <w:gridCol w:w="1245"/>
        <w:gridCol w:w="1245"/>
        <w:gridCol w:w="2686"/>
        <w:gridCol w:w="19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84" w:firstLine="42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Всего писали</w:t>
            </w:r>
          </w:p>
          <w:p>
            <w:pPr>
              <w:spacing w:after="0" w:line="240" w:lineRule="auto"/>
              <w:ind w:left="284" w:firstLine="42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84" w:firstLine="42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3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84" w:firstLine="42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% качества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84" w:firstLine="42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% успеваемости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tblCellSpacing w:w="0" w:type="dxa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84" w:firstLine="42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84" w:firstLine="42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84" w:firstLine="42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84" w:firstLine="42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  <w:jc w:val="center"/>
        </w:trPr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84" w:firstLine="42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84" w:firstLine="42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84" w:firstLine="42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84" w:firstLine="42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84" w:firstLine="42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84" w:firstLine="42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84" w:firstLine="42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>
      <w:pPr>
        <w:spacing w:before="30" w:after="3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hd w:val="clear" w:color="auto" w:fill="FFFFFF"/>
        <w:spacing w:before="30" w:after="3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Учителя – предметники  в течение учебного года проводили тренировочные экзамены по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  <w:t>биологии, географии информатике и химии в форме ГИА (справки по итогам проведения тренировочных экзаменов по предметам ЕМЦ в форме ГИА  опубликованы на школьном сайте).</w:t>
      </w:r>
    </w:p>
    <w:p>
      <w:pPr>
        <w:shd w:val="clear" w:color="auto" w:fill="FFFFFF"/>
        <w:spacing w:before="30" w:after="3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Рекомендации педагогам:</w:t>
      </w:r>
    </w:p>
    <w:p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0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обратить внимание на типичные ошибки обучающихся в пробных экзаменационных работах;</w:t>
      </w:r>
    </w:p>
    <w:p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0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проводить целенаправленную работу по повышению качества знаний и уровня успеваемости обучающихся;</w:t>
      </w:r>
    </w:p>
    <w:p>
      <w:pPr>
        <w:numPr>
          <w:ilvl w:val="0"/>
          <w:numId w:val="5"/>
        </w:numPr>
        <w:spacing w:after="0" w:line="240" w:lineRule="auto"/>
        <w:ind w:left="1004" w:firstLine="42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продолжить работу по улучшению аналитической деятельности педагогов, по результатам анализа разработать систему мониторинга знаний учащихся во всех классах; проводить дополнительные занятия со слабыми учащимися и осуществлять контроль со стороны администрации школы, продолжить работу по повышению профессионального мастерства учителей.</w:t>
      </w:r>
    </w:p>
    <w:p>
      <w:pPr>
        <w:spacing w:before="30" w:after="30" w:line="240" w:lineRule="auto"/>
        <w:ind w:left="284" w:firstLine="425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одаренными детьми</w:t>
      </w:r>
    </w:p>
    <w:p>
      <w:pPr>
        <w:spacing w:after="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октябре начался школьный этап всероссийской олимпиады школьников. Ежегодно всероссийская олимпиада проводится с целью выявления интеллектуально одаренных учащихся, пропаганды научных знаний, развития у учащихся интересов и способностей в изучении основ наук, стимулирования их стремления к самостоятельному пополнению знаний.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Ребята продемонстрировали свои знания в области биологии, математики, информатики, физики и химии.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школьном этапе Всероссийской олимпиады школьников приняли участие учащиеся 5-11 классов. Многие учащиеся проверяли свои знания по нескольким предметам. По некоторым предметам совсем не участвовали учащиеся: информатика, физика.   </w:t>
      </w:r>
    </w:p>
    <w:tbl>
      <w:tblPr>
        <w:tblStyle w:val="3"/>
        <w:tblW w:w="0" w:type="auto"/>
        <w:jc w:val="center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774"/>
        <w:gridCol w:w="1608"/>
        <w:gridCol w:w="1659"/>
        <w:gridCol w:w="1738"/>
        <w:gridCol w:w="1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tblCellSpacing w:w="0" w:type="dxa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tblCellSpacing w:w="0" w:type="dxa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Участвовали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 участников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Всероссийская олимпиада на международной платформ «СИРИУС»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 чел., участие</w:t>
            </w: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 5-11 кл приняли участие в олимпиаде¸ «Сириус». Призеров нет 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5 участников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6 участников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tblCellSpacing w:w="0" w:type="dxa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Призеры 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-----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before="30" w:after="3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Одним из методов работы с одаренными детьми  является участие в дистанционных конкурсах, олимпиадах. Активность учащегося, его участие  в дистанционных конкурсах, олимпиадах, викторинах способствует самореализации.</w:t>
      </w:r>
    </w:p>
    <w:p>
      <w:pPr>
        <w:spacing w:before="30" w:after="3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Обучающиеся нашей школы  активно принимают участие в дистанционных конкурсах и олимпиадах по предметам естественно-математического цикла.</w:t>
      </w:r>
    </w:p>
    <w:p>
      <w:pPr>
        <w:spacing w:before="30" w:after="30" w:line="240" w:lineRule="auto"/>
        <w:ind w:left="284" w:firstLine="425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Результаты участия учащихся в конкурсах и олимпиадах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2022 - 2023 учебный год.</w:t>
      </w:r>
    </w:p>
    <w:tbl>
      <w:tblPr>
        <w:tblStyle w:val="3"/>
        <w:tblW w:w="0" w:type="auto"/>
        <w:tblCellSpacing w:w="0" w:type="dxa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3969"/>
        <w:gridCol w:w="2693"/>
        <w:gridCol w:w="18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tblCellSpacing w:w="0" w:type="dxa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30" w:after="30" w:line="240" w:lineRule="auto"/>
              <w:ind w:left="284" w:firstLine="42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Педагог 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30" w:after="30" w:line="240" w:lineRule="auto"/>
              <w:ind w:left="284" w:firstLine="42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30" w:after="30" w:line="240" w:lineRule="auto"/>
              <w:ind w:left="284" w:firstLine="42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30" w:after="30" w:line="240" w:lineRule="auto"/>
              <w:ind w:left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CellSpacing w:w="0" w:type="dxa"/>
        </w:trPr>
        <w:tc>
          <w:tcPr>
            <w:tcW w:w="1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Чебышева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НургушиевИ 5 кл Нурманбетова К 5 кл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Абубекерова Н -7 кл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Кусегенов С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30" w:after="30" w:line="240" w:lineRule="auto"/>
              <w:ind w:left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Кизляр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tblCellSpacing w:w="0" w:type="dxa"/>
        </w:trPr>
        <w:tc>
          <w:tcPr>
            <w:tcW w:w="1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Пригласительный этап ВСОШ  на сайте siriusolymp.ru Всероссийская олимпиада на Сириус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5 - 11 классы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30" w:after="30" w:line="240" w:lineRule="auto"/>
              <w:ind w:left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tblCellSpacing w:w="0" w:type="dxa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30" w:after="30" w:line="240" w:lineRule="auto"/>
              <w:ind w:left="284" w:hanging="142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Образовательный марафон Учи.ру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before="30" w:after="30" w:line="240" w:lineRule="auto"/>
              <w:ind w:left="7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Грамота,  </w:t>
            </w:r>
          </w:p>
        </w:tc>
      </w:tr>
    </w:tbl>
    <w:p>
      <w:pPr>
        <w:spacing w:before="30" w:after="3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tbl>
      <w:tblPr>
        <w:tblStyle w:val="3"/>
        <w:tblW w:w="0" w:type="auto"/>
        <w:tblCellSpacing w:w="0" w:type="dxa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3969"/>
        <w:gridCol w:w="45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tblCellSpacing w:w="0" w:type="dxa"/>
        </w:trPr>
        <w:tc>
          <w:tcPr>
            <w:tcW w:w="15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0" w:after="30" w:line="240" w:lineRule="auto"/>
              <w:ind w:left="284" w:firstLine="42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0" w:after="30" w:line="240" w:lineRule="auto"/>
              <w:ind w:left="284" w:hanging="25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Всероссийский экологический диктант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0" w:after="30" w:line="240" w:lineRule="auto"/>
              <w:ind w:left="3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12 человек приняли участие– диплом 1степени, сертификат участника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tblCellSpacing w:w="0" w:type="dxa"/>
        </w:trPr>
        <w:tc>
          <w:tcPr>
            <w:tcW w:w="15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0" w:after="30" w:line="240" w:lineRule="auto"/>
              <w:ind w:left="284" w:firstLine="42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Всероссийская онлайн-олимпиада Учи.р по финансовой грамотности</w:t>
            </w:r>
          </w:p>
        </w:tc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0" w:after="30" w:line="240" w:lineRule="auto"/>
              <w:ind w:left="284" w:firstLine="425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  класс – 18 чел.</w:t>
            </w:r>
          </w:p>
        </w:tc>
      </w:tr>
    </w:tbl>
    <w:p>
      <w:pPr>
        <w:spacing w:before="30" w:after="3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before="30" w:after="30" w:line="240" w:lineRule="auto"/>
        <w:ind w:left="284" w:firstLine="425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Обобщение опыта работы (открытые уроки, участие в различных конкурсах, взаимопосещение уроков).</w:t>
      </w:r>
    </w:p>
    <w:p>
      <w:pPr>
        <w:spacing w:before="30" w:after="3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 В рамках метапредметной недели естественно-математического цикла, которая проходила в феврале 2023г.  были  организованы различные мероприятия: конкурс «Угадай, кто это?» (портреты известных математиков) по математике, интеллектуальные игры и конкурсы по математике, стенгазеты «Это интересно» по предметам ЕМЦ, блиц – турниры по биологии, акция «Красная ленточка», приуроченная к Всемирному Дню борьбы со СПИДом, интерактивные игры по информатике, экологические игры. </w:t>
      </w:r>
    </w:p>
    <w:p>
      <w:pPr>
        <w:shd w:val="clear" w:color="auto" w:fill="FFFFFF"/>
        <w:spacing w:before="30" w:after="30" w:line="240" w:lineRule="auto"/>
        <w:ind w:left="284" w:firstLine="425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Анализируя итоги проведения метапредметной недели, можно сделать следующие выводы:</w:t>
      </w:r>
    </w:p>
    <w:p>
      <w:pPr>
        <w:shd w:val="clear" w:color="auto" w:fill="FFFFFF"/>
        <w:spacing w:before="30" w:after="3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 В проведении предметной недели приняли активное участие и проявили высокую творческую активность все учителя нашего МО.  </w:t>
      </w:r>
    </w:p>
    <w:p>
      <w:pPr>
        <w:shd w:val="clear" w:color="auto" w:fill="FFFFFF"/>
        <w:spacing w:before="30" w:after="3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 Предметная неделя была грамотно спланирована и тщательно подготовлена.</w:t>
      </w:r>
    </w:p>
    <w:p>
      <w:pPr>
        <w:shd w:val="clear" w:color="auto" w:fill="FFFFFF"/>
        <w:spacing w:before="30" w:after="3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 В проведении предметной недели было вовлечено большое количество учащихся. Все проведённые мероприятия вызвали живой интерес у учащихся и способствовали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повышению интереса к предмету.</w:t>
      </w:r>
    </w:p>
    <w:p>
      <w:pPr>
        <w:shd w:val="clear" w:color="auto" w:fill="FFFFFF"/>
        <w:spacing w:before="30" w:after="30" w:line="240" w:lineRule="auto"/>
        <w:ind w:left="284" w:firstLine="42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Рекомендации:</w:t>
      </w:r>
    </w:p>
    <w:p>
      <w:pPr>
        <w:shd w:val="clear" w:color="auto" w:fill="FFFFFF"/>
        <w:spacing w:before="30" w:after="3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1.  Выразить благодарность учителям, принявшим активное участие в проведении недели.</w:t>
      </w:r>
    </w:p>
    <w:p>
      <w:pPr>
        <w:shd w:val="clear" w:color="auto" w:fill="FFFFFF"/>
        <w:spacing w:before="30" w:after="3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В течение всего года педагоги принимали активное участие в вебинарах, публиковали свои методические разработки на всероссийских сайтах, принимали участие в дистанционных конкурсах разного уровня.</w:t>
      </w:r>
    </w:p>
    <w:p>
      <w:pPr>
        <w:shd w:val="clear" w:color="auto" w:fill="FFFFFF"/>
        <w:spacing w:before="30" w:after="3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 В 2022 – 2023  учебном году  учителя МО продолжили работу над темами самообразования.  Работая по выбранным темам самообразования, учителя совершенствовали свой профессиональный уровень и на заседаниях МО (информация на школьном сайте) знакомили коллег с обобщенными результатами и накопленными знаниями, каждый учитель отразил результаты своей работы в отчётах, размещенных на школьном сайте.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hd w:val="clear" w:color="auto" w:fill="FFFFFF"/>
        <w:spacing w:before="30" w:after="3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>
      <w:pPr>
        <w:shd w:val="clear" w:color="auto" w:fill="FFFFFF"/>
        <w:spacing w:before="30" w:after="3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Работу МО учителей естествознания можно признать удовлетворительной. Педагоги участвовали в инновационной деятельности, на практике применяли современные образовательные технологии. </w:t>
      </w:r>
    </w:p>
    <w:p>
      <w:pPr>
        <w:shd w:val="clear" w:color="auto" w:fill="FFFFFF"/>
        <w:spacing w:before="30" w:after="3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Затруднения, выявленные в результате данного анализа: </w:t>
      </w:r>
    </w:p>
    <w:p>
      <w:pPr>
        <w:shd w:val="clear" w:color="auto" w:fill="FFFFFF"/>
        <w:spacing w:before="30" w:after="3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 недостаточное тиражирование педагогического опыта;</w:t>
      </w:r>
    </w:p>
    <w:p>
      <w:pPr>
        <w:shd w:val="clear" w:color="auto" w:fill="FFFFFF"/>
        <w:spacing w:before="30" w:after="3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• не на должном уровне организована индивидуальная работа с учащимися по подготовке к предметным олимпиадам. Это вызвано как спецификой предметов (математика, информатика, физика – одни из самых сложных предметов школьного курса), так и недостаточным уровнем интеллектуального развития учащихся.</w:t>
      </w:r>
    </w:p>
    <w:p>
      <w:pPr>
        <w:shd w:val="clear" w:color="auto" w:fill="FFFFFF"/>
        <w:spacing w:before="30" w:after="3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hd w:val="clear" w:color="auto" w:fill="FFFFFF"/>
        <w:spacing w:before="30" w:after="3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>
      <w:pPr>
        <w:shd w:val="clear" w:color="auto" w:fill="FFFFFF"/>
        <w:spacing w:before="30" w:after="3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1.Продолжить совершенствование уровня педагогического мастерства, эрудиции и компетентности в области предметов и методики преподавания.</w:t>
      </w:r>
    </w:p>
    <w:p>
      <w:pPr>
        <w:spacing w:before="30" w:after="3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 Разнообразить формы проведения заседаний творческий отчет, деловые игры, семинары-практикумы).</w:t>
      </w:r>
    </w:p>
    <w:p>
      <w:pPr>
        <w:shd w:val="clear" w:color="auto" w:fill="FFFFFF"/>
        <w:spacing w:before="30" w:after="3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 Продолжить работу по формированию общеучебных и исследовательских умений обучающихся в рамках реализации проектной деятельности.</w:t>
      </w:r>
    </w:p>
    <w:p>
      <w:pPr>
        <w:shd w:val="clear" w:color="auto" w:fill="FFFFFF"/>
        <w:spacing w:before="30" w:after="3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4. Активизировать работу с одарёнными детьми по участию в олимпиадах и конкурсах различного уровня.</w:t>
      </w:r>
    </w:p>
    <w:p>
      <w:pPr>
        <w:shd w:val="clear" w:color="auto" w:fill="FFFFFF"/>
        <w:spacing w:before="30" w:after="3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5. Больше внимания  уделять индивидуальной  работе  со слабоуспевающими учениками.</w:t>
      </w:r>
    </w:p>
    <w:p>
      <w:pPr>
        <w:shd w:val="clear" w:color="auto" w:fill="FFFFFF"/>
        <w:spacing w:before="30" w:after="3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6. Продолжить целенаправленную работу по подготовке воспитанников к ЕГЭ, ОГЭ.</w:t>
      </w:r>
    </w:p>
    <w:p>
      <w:pPr>
        <w:spacing w:before="30" w:after="3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7. Информировать родителей о положительной или отрицательной динамике уровня подготовленности их детей к ОГЭ и ЕГЭ. Это также позволит повысить результаты итоговой аттестации.</w:t>
      </w:r>
    </w:p>
    <w:p>
      <w:pPr>
        <w:shd w:val="clear" w:color="auto" w:fill="FFFFFF"/>
        <w:spacing w:before="30" w:after="3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8.Организовать семинары и открытые уроки в рамках обмена опытом</w:t>
      </w:r>
    </w:p>
    <w:p>
      <w:pPr>
        <w:shd w:val="clear" w:color="auto" w:fill="FFFFFF"/>
        <w:spacing w:before="30" w:after="30" w:line="240" w:lineRule="auto"/>
        <w:ind w:left="284" w:firstLine="425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Руководитель ШМО ЕМЦ                          Абубекерова С. М</w:t>
      </w:r>
    </w:p>
    <w:p>
      <w:pPr>
        <w:shd w:val="clear" w:color="auto" w:fill="FFFFFF"/>
        <w:spacing w:before="30" w:after="3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hd w:val="clear" w:color="auto" w:fill="FFFFFF"/>
        <w:spacing w:before="30" w:after="3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 </w:t>
      </w:r>
    </w:p>
    <w:p>
      <w:pPr>
        <w:spacing w:before="30" w:after="3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before="30" w:after="30" w:line="240" w:lineRule="auto"/>
        <w:ind w:left="284" w:firstLine="42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D77A18"/>
    <w:multiLevelType w:val="multilevel"/>
    <w:tmpl w:val="46D77A1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5EDB4702"/>
    <w:multiLevelType w:val="multilevel"/>
    <w:tmpl w:val="5EDB470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7D353131"/>
    <w:multiLevelType w:val="multilevel"/>
    <w:tmpl w:val="7D35313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7E431F8A"/>
    <w:multiLevelType w:val="multilevel"/>
    <w:tmpl w:val="7E431F8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7FE6604C"/>
    <w:multiLevelType w:val="multilevel"/>
    <w:tmpl w:val="7FE6604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5B"/>
    <w:rsid w:val="00102365"/>
    <w:rsid w:val="001202A5"/>
    <w:rsid w:val="0015095B"/>
    <w:rsid w:val="00247B3B"/>
    <w:rsid w:val="005A0DB2"/>
    <w:rsid w:val="00E10ECE"/>
    <w:rsid w:val="6EBA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2093</Words>
  <Characters>11936</Characters>
  <Lines>99</Lines>
  <Paragraphs>28</Paragraphs>
  <TotalTime>33</TotalTime>
  <ScaleCrop>false</ScaleCrop>
  <LinksUpToDate>false</LinksUpToDate>
  <CharactersWithSpaces>14001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2022-10-29T07:15:00Z</dcterms:created>
  <dc:creator>ученики</dc:creator>
  <cp:lastModifiedBy>Секерхан</cp:lastModifiedBy>
  <dcterms:modified xsi:type="dcterms:W3CDTF">2024-05-06T17:39:02Z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351F4AE7D34F4B2A99EC0035AEC9FB83_12</vt:lpwstr>
  </property>
</Properties>
</file>