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24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2"/>
      </w:tblGrid>
      <w:tr w:rsidR="00142F4B" w:rsidTr="0061501D">
        <w:trPr>
          <w:trHeight w:val="700"/>
        </w:trPr>
        <w:tc>
          <w:tcPr>
            <w:tcW w:w="11242" w:type="dxa"/>
          </w:tcPr>
          <w:p w:rsidR="00816C67" w:rsidRPr="00816C67" w:rsidRDefault="002542DA" w:rsidP="00F225C8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72"/>
              </w:rPr>
              <w:t>№8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</w:t>
            </w:r>
            <w:r w:rsidR="00F225C8">
              <w:rPr>
                <w:rFonts w:ascii="Times New Roman" w:hAnsi="Times New Roman" w:cs="Times New Roman"/>
                <w:b/>
                <w:color w:val="0070C0"/>
                <w:sz w:val="40"/>
              </w:rPr>
              <w:t>20</w:t>
            </w:r>
            <w:r w:rsidR="00B143B9">
              <w:rPr>
                <w:rFonts w:ascii="Times New Roman" w:hAnsi="Times New Roman" w:cs="Times New Roman"/>
                <w:b/>
                <w:color w:val="0070C0"/>
                <w:sz w:val="40"/>
              </w:rPr>
              <w:t>.04.2018</w:t>
            </w:r>
            <w:r w:rsidR="008E2AF5">
              <w:rPr>
                <w:rFonts w:ascii="Times New Roman" w:hAnsi="Times New Roman" w:cs="Times New Roman"/>
                <w:b/>
                <w:color w:val="0070C0"/>
                <w:sz w:val="40"/>
              </w:rPr>
              <w:t xml:space="preserve">  </w:t>
            </w:r>
            <w:r w:rsidR="00816C67" w:rsidRPr="008E2AF5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       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>ПРОФСОЮЗНЫЙ</w:t>
            </w:r>
          </w:p>
        </w:tc>
      </w:tr>
      <w:tr w:rsidR="00DE09D2" w:rsidTr="0061501D">
        <w:trPr>
          <w:trHeight w:val="434"/>
        </w:trPr>
        <w:tc>
          <w:tcPr>
            <w:tcW w:w="11242" w:type="dxa"/>
          </w:tcPr>
          <w:p w:rsidR="00DE09D2" w:rsidRPr="00DE09D2" w:rsidRDefault="00DE09D2" w:rsidP="00FA11B8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28"/>
                <w:lang w:eastAsia="ru-RU"/>
              </w:rPr>
            </w:pPr>
            <w:r w:rsidRPr="00DE09D2"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28"/>
                <w:lang w:eastAsia="ru-RU"/>
              </w:rPr>
              <w:t>Сапият Бекмурзаевна - «Лучший учитель сельской школы - 2018»</w:t>
            </w:r>
          </w:p>
        </w:tc>
      </w:tr>
      <w:tr w:rsidR="00142F4B" w:rsidTr="0061501D">
        <w:trPr>
          <w:trHeight w:val="538"/>
        </w:trPr>
        <w:tc>
          <w:tcPr>
            <w:tcW w:w="11242" w:type="dxa"/>
          </w:tcPr>
          <w:p w:rsidR="00BB2859" w:rsidRPr="00DE09D2" w:rsidRDefault="00DE09D2" w:rsidP="00FA11B8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DE09D2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-4548</wp:posOffset>
                  </wp:positionH>
                  <wp:positionV relativeFrom="paragraph">
                    <wp:posOffset>177</wp:posOffset>
                  </wp:positionV>
                  <wp:extent cx="3126105" cy="2073275"/>
                  <wp:effectExtent l="0" t="0" r="0" b="3175"/>
                  <wp:wrapSquare wrapText="bothSides"/>
                  <wp:docPr id="5" name="Рисунок 5" descr="C:\Users\Насипли\Desktop\фото печать\IMG-20180414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ипли\Desktop\фото печать\IMG-20180414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0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09D2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Второе место по итогам регионального этапа Всероссийского конкурса «Лучший учитель сельской школы - 2018» заняла учитель истории и обществознания нашей школы Межитова Сапият Бекмурзаевна. Она награждена дипломом Министерства образования и науки Республики Дагестан. Победив в заочном туре, Сапият Бекмурзаевна была приглашена для участия в очном туре конкурса. Подведение итогов конкурса состоялось 11 апреля на базе Первомайской гимназии им. С. Багамаева в Каякентском районе. Сапият Бекмурзаевна провела урок в 9 классе на тему «Мировые религии». Участие в конкурсе приняли более 30 учителей со всей республики. В финал прошли восемь конкурсантов. В Дагестане конкурс проводится впервые, в рамках реализации приоритетного проекта «Комплексное развитие сельских школ». Его цель – повышение престижа и общественного признания профессии учителя, раскрытия творческих и профессиональных возможностей учителей сельских школ для эффективной работы в современной образовательной среде.</w:t>
            </w:r>
          </w:p>
        </w:tc>
      </w:tr>
      <w:tr w:rsidR="00142F4B" w:rsidTr="0061501D">
        <w:trPr>
          <w:trHeight w:val="261"/>
        </w:trPr>
        <w:tc>
          <w:tcPr>
            <w:tcW w:w="11242" w:type="dxa"/>
          </w:tcPr>
          <w:p w:rsidR="00142F4B" w:rsidRPr="00142F4B" w:rsidRDefault="00142F4B" w:rsidP="00FA11B8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</w:pPr>
            <w:r w:rsidRPr="00142F4B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 xml:space="preserve">С юбилеем </w:t>
            </w:r>
            <w:r w:rsidR="00B143B9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Мария Явгайтаровна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!</w:t>
            </w:r>
          </w:p>
        </w:tc>
      </w:tr>
      <w:tr w:rsidR="00142F4B" w:rsidTr="0061501D">
        <w:trPr>
          <w:trHeight w:val="261"/>
        </w:trPr>
        <w:tc>
          <w:tcPr>
            <w:tcW w:w="11242" w:type="dxa"/>
          </w:tcPr>
          <w:p w:rsidR="00142F4B" w:rsidRPr="00142F4B" w:rsidRDefault="005874DC" w:rsidP="005874DC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>Хотим</w:t>
            </w:r>
            <w:r w:rsidRPr="005874DC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 поздравить Вас с красочным и поистине богатым юбилеем. Вам повезло дожить до такого торжественного дня, дня Вашего 65 – летия. Сегодня за праздничным столом собрались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 Ваши</w:t>
            </w:r>
            <w:r w:rsidRPr="005874DC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>коллеги</w:t>
            </w:r>
            <w:r w:rsidRPr="005874DC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. Сегодня целый день будут звучать комплементы и слова поздравления. 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>Мы</w:t>
            </w:r>
            <w:r w:rsidRPr="005874DC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 хо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>тим</w:t>
            </w:r>
            <w:r w:rsidRPr="005874DC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 пожелать Вам прожить каждый день жизни также счастливо, как сегодня. 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>Мы</w:t>
            </w:r>
            <w:r w:rsidRPr="005874DC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 жела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>ем</w:t>
            </w:r>
            <w:r w:rsidRPr="005874DC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 Вам не стареть ни сердцем, ни душой. Пусть каждая Ваша мечта станет реальностью. Пусть не будет поводов для огорчения. Копите в себе силы, становиться еще мудрее и оставайтесь всегда душой компании и самым добрым и отзывчивым человеком на планете....</w:t>
            </w:r>
            <w:r w:rsidR="00FA11B8"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17145</wp:posOffset>
                  </wp:positionV>
                  <wp:extent cx="3157855" cy="1948180"/>
                  <wp:effectExtent l="0" t="0" r="4445" b="0"/>
                  <wp:wrapTight wrapText="bothSides">
                    <wp:wrapPolygon edited="0">
                      <wp:start x="0" y="0"/>
                      <wp:lineTo x="0" y="21332"/>
                      <wp:lineTo x="21500" y="21332"/>
                      <wp:lineTo x="21500" y="0"/>
                      <wp:lineTo x="0" y="0"/>
                    </wp:wrapPolygon>
                  </wp:wrapTight>
                  <wp:docPr id="7" name="Рисунок 7" descr="C:\Users\Насипли\Desktop\фото печать\IMG-2018041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ипли\Desktop\фото печать\IMG-20180418-WA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" t="22271"/>
                          <a:stretch/>
                        </pic:blipFill>
                        <pic:spPr bwMode="auto">
                          <a:xfrm>
                            <a:off x="0" y="0"/>
                            <a:ext cx="315785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11B8"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 </w:t>
            </w:r>
          </w:p>
        </w:tc>
      </w:tr>
      <w:tr w:rsidR="0061501D" w:rsidTr="0061501D">
        <w:trPr>
          <w:trHeight w:val="261"/>
        </w:trPr>
        <w:tc>
          <w:tcPr>
            <w:tcW w:w="11242" w:type="dxa"/>
          </w:tcPr>
          <w:p w:rsidR="0061501D" w:rsidRPr="0061501D" w:rsidRDefault="0061501D" w:rsidP="0061501D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40"/>
                <w:lang w:eastAsia="ru-RU"/>
              </w:rPr>
              <w:t>Акция "Кемерово, мы с тобой"</w:t>
            </w:r>
          </w:p>
        </w:tc>
      </w:tr>
      <w:tr w:rsidR="00FA11B8" w:rsidTr="0061501D">
        <w:trPr>
          <w:trHeight w:val="261"/>
        </w:trPr>
        <w:tc>
          <w:tcPr>
            <w:tcW w:w="11242" w:type="dxa"/>
          </w:tcPr>
          <w:p w:rsidR="00FA11B8" w:rsidRPr="00FA11B8" w:rsidRDefault="00FA11B8" w:rsidP="00FA11B8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</w:pPr>
            <w:r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3708592</wp:posOffset>
                  </wp:positionH>
                  <wp:positionV relativeFrom="paragraph">
                    <wp:posOffset>44</wp:posOffset>
                  </wp:positionV>
                  <wp:extent cx="3359022" cy="1807535"/>
                  <wp:effectExtent l="0" t="0" r="0" b="2540"/>
                  <wp:wrapSquare wrapText="bothSides"/>
                  <wp:docPr id="8" name="Рисунок 8" descr="C:\Users\Насипли\Desktop\фото печать\IMG-20180329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фото печать\IMG-20180329-WA00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7" t="30206" r="13001" b="15155"/>
                          <a:stretch/>
                        </pic:blipFill>
                        <pic:spPr bwMode="auto">
                          <a:xfrm>
                            <a:off x="0" y="0"/>
                            <a:ext cx="3359022" cy="180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 xml:space="preserve"> Трагедия в Кемерове — это трагедия для всей страны. Вся Россия скорбит по жертвам пожара. По всей территории России прошли акции в память о жертвах пожара в кемеровском торговом центре "Зимняя вишня". Люди в различных уголках России несут к импровизированным мемориалам цветы, детские игрушки, лампады и записки со словами поддержки. В отдельных регионах проходили траурные митинги. И наша школа, несмотря на то что у детей каникулы, организовала акцию "Кемерово, мы с тобой", чтобы почтить память погибших в кемеровском торговом центре. Учителя вместе с детьми, объединившись, запустили в небо белые и красные шары в виде сердец. Как светлые души погибших детей и их родителей</w:t>
            </w:r>
          </w:p>
        </w:tc>
      </w:tr>
      <w:tr w:rsidR="00142F4B" w:rsidTr="0061501D">
        <w:trPr>
          <w:trHeight w:val="811"/>
        </w:trPr>
        <w:tc>
          <w:tcPr>
            <w:tcW w:w="11242" w:type="dxa"/>
          </w:tcPr>
          <w:p w:rsidR="00816C67" w:rsidRDefault="00816C67" w:rsidP="00FA11B8">
            <w:pPr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816C67">
              <w:rPr>
                <w:rFonts w:ascii="Times New Roman" w:hAnsi="Times New Roman" w:cs="Times New Roman"/>
                <w:b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0</wp:posOffset>
                  </wp:positionV>
                  <wp:extent cx="1409700" cy="1595666"/>
                  <wp:effectExtent l="0" t="0" r="0" b="5080"/>
                  <wp:wrapTight wrapText="bothSides">
                    <wp:wrapPolygon edited="0">
                      <wp:start x="9924" y="0"/>
                      <wp:lineTo x="2919" y="2064"/>
                      <wp:lineTo x="292" y="3096"/>
                      <wp:lineTo x="0" y="4385"/>
                      <wp:lineTo x="0" y="18831"/>
                      <wp:lineTo x="9049" y="21411"/>
                      <wp:lineTo x="9341" y="21411"/>
                      <wp:lineTo x="11968" y="21411"/>
                      <wp:lineTo x="12259" y="21411"/>
                      <wp:lineTo x="21308" y="18831"/>
                      <wp:lineTo x="21308" y="3354"/>
                      <wp:lineTo x="17805" y="1806"/>
                      <wp:lineTo x="11384" y="0"/>
                      <wp:lineTo x="9924" y="0"/>
                    </wp:wrapPolygon>
                  </wp:wrapTight>
                  <wp:docPr id="4" name="Рисунок 4" descr="C:\Users\Насипли\Desktop\профком рисунки\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профком рисунки\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C67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ВЕСТНИК</w:t>
            </w:r>
          </w:p>
          <w:p w:rsidR="0062431B" w:rsidRPr="00EA7E3C" w:rsidRDefault="00816C67" w:rsidP="00FA11B8">
            <w:pPr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</w:pPr>
            <w:r w:rsidRPr="00EA7E3C"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  <w:t>Наш девиз - Профсоюз – твой защитник в работе и жизни!</w:t>
            </w:r>
          </w:p>
          <w:p w:rsidR="00142F4B" w:rsidRPr="00142F4B" w:rsidRDefault="00142F4B" w:rsidP="00FA11B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Профсоюз вам не игрушка,</w:t>
            </w:r>
          </w:p>
          <w:p w:rsidR="00142F4B" w:rsidRPr="00142F4B" w:rsidRDefault="00142F4B" w:rsidP="00FA11B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Не сломаешь, не толкнешь,</w:t>
            </w:r>
          </w:p>
          <w:p w:rsidR="00142F4B" w:rsidRPr="00142F4B" w:rsidRDefault="00142F4B" w:rsidP="00FA11B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Только в нашем профсоюзе</w:t>
            </w:r>
          </w:p>
          <w:p w:rsidR="00816C67" w:rsidRDefault="00142F4B" w:rsidP="00FA11B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142F4B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Соцзащиту ты найдешь!</w:t>
            </w:r>
          </w:p>
          <w:p w:rsidR="0061501D" w:rsidRPr="00767B25" w:rsidRDefault="0061501D" w:rsidP="00FA11B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</w:p>
        </w:tc>
      </w:tr>
      <w:tr w:rsidR="00142F4B" w:rsidTr="0061501D">
        <w:trPr>
          <w:trHeight w:val="1708"/>
        </w:trPr>
        <w:tc>
          <w:tcPr>
            <w:tcW w:w="11242" w:type="dxa"/>
          </w:tcPr>
          <w:p w:rsidR="0062431B" w:rsidRPr="00FA11B8" w:rsidRDefault="0062431B" w:rsidP="00FA11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</w:pPr>
            <w:r w:rsidRPr="00FA11B8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 xml:space="preserve">Коротко о планах на </w:t>
            </w:r>
            <w:r w:rsidR="00B143B9" w:rsidRPr="00FA11B8">
              <w:rPr>
                <w:rFonts w:ascii="Times New Roman" w:hAnsi="Times New Roman" w:cs="Times New Roman"/>
                <w:b/>
                <w:color w:val="FF0000"/>
                <w:sz w:val="36"/>
                <w:szCs w:val="28"/>
              </w:rPr>
              <w:t>апрель</w:t>
            </w:r>
          </w:p>
          <w:p w:rsidR="00B143B9" w:rsidRPr="00FA11B8" w:rsidRDefault="00B143B9" w:rsidP="00FA11B8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A11B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1. Проверка соблюдения правил пожарной безопасности в школе </w:t>
            </w:r>
          </w:p>
          <w:p w:rsidR="00B143B9" w:rsidRPr="00FA11B8" w:rsidRDefault="00B143B9" w:rsidP="00FA11B8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A11B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 Отчет уполномоченного по охране труда.</w:t>
            </w:r>
          </w:p>
          <w:p w:rsidR="00B143B9" w:rsidRPr="00FA11B8" w:rsidRDefault="00B143B9" w:rsidP="00FA11B8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A11B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3.Проверить техническое состояние здания, оборудования на соответствие нормам и правилам охраны труда.</w:t>
            </w:r>
          </w:p>
          <w:p w:rsidR="00B143B9" w:rsidRPr="00FA11B8" w:rsidRDefault="00B143B9" w:rsidP="00FA11B8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A11B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4.Экологический субботник по уборке территории.</w:t>
            </w:r>
          </w:p>
          <w:p w:rsidR="00B143B9" w:rsidRPr="00FA11B8" w:rsidRDefault="00B143B9" w:rsidP="00FA11B8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A11B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5. Участие в празднике День здоровье</w:t>
            </w:r>
          </w:p>
          <w:p w:rsidR="0062431B" w:rsidRDefault="0062431B" w:rsidP="00FA11B8">
            <w:pPr>
              <w:jc w:val="right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A11B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Председатель ППО Сагиндикова А.М</w:t>
            </w:r>
          </w:p>
          <w:p w:rsidR="0061501D" w:rsidRPr="00FA11B8" w:rsidRDefault="0061501D" w:rsidP="00FA11B8">
            <w:pPr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B730C1" w:rsidTr="0061501D">
        <w:trPr>
          <w:trHeight w:val="113"/>
        </w:trPr>
        <w:tc>
          <w:tcPr>
            <w:tcW w:w="11242" w:type="dxa"/>
          </w:tcPr>
          <w:p w:rsidR="00B730C1" w:rsidRPr="00B730C1" w:rsidRDefault="00B730C1" w:rsidP="00FA11B8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lang w:eastAsia="ru-RU"/>
              </w:rPr>
            </w:pPr>
            <w:r w:rsidRPr="00B730C1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lang w:eastAsia="ru-RU"/>
              </w:rPr>
              <w:t>Республиканский конкурс «Лучший профсоюзный лидер»</w:t>
            </w:r>
          </w:p>
        </w:tc>
      </w:tr>
      <w:tr w:rsidR="00142F4B" w:rsidTr="0061501D">
        <w:trPr>
          <w:trHeight w:val="3037"/>
        </w:trPr>
        <w:tc>
          <w:tcPr>
            <w:tcW w:w="11242" w:type="dxa"/>
          </w:tcPr>
          <w:p w:rsidR="00BB2859" w:rsidRDefault="00B730C1" w:rsidP="00FA11B8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B730C1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-1373</wp:posOffset>
                  </wp:positionH>
                  <wp:positionV relativeFrom="paragraph">
                    <wp:posOffset>295</wp:posOffset>
                  </wp:positionV>
                  <wp:extent cx="3412815" cy="2268490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463" y="21406"/>
                      <wp:lineTo x="21463" y="0"/>
                      <wp:lineTo x="0" y="0"/>
                    </wp:wrapPolygon>
                  </wp:wrapTight>
                  <wp:docPr id="1" name="Рисунок 1" descr="C:\Users\Насипли\Desktop\фото печать\IMG-2018033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ипли\Desktop\фото печать\IMG-2018033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815" cy="22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143B9" w:rsidRPr="00B143B9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Председатель ППО Сагиндикова Айгуль Магомедовна, победив в муниципальном этапе Республиканского конкурса «Лучший профсоюзный лидер», прошла в финал конкурса, где заняла достойное второе место. Целю данного мероприятия было выявление творчески работающих профсоюзных организаций, их лидеров и активистов, изучение и распространение положительного опыта работы профсоюзных организаций по защите социально-трудовых прав и профессиональных интересов работников образования; стимулирование профессионального роста профсоюзных активистов; формирование общественного мнения о Профсоюзе, о людях, работающих в интересах членов Профсоюза; повышение авторитета руководителей профсоюзных организаций. Грамоту вручал Председатель Республиканской организации Профсоюза М.М. Амиродинов.</w:t>
            </w:r>
          </w:p>
          <w:p w:rsidR="0061501D" w:rsidRPr="00B730C1" w:rsidRDefault="0061501D" w:rsidP="00FA11B8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142F4B" w:rsidTr="0061501D">
        <w:trPr>
          <w:trHeight w:val="488"/>
        </w:trPr>
        <w:tc>
          <w:tcPr>
            <w:tcW w:w="11242" w:type="dxa"/>
          </w:tcPr>
          <w:p w:rsidR="00142F4B" w:rsidRPr="00142F4B" w:rsidRDefault="00B730C1" w:rsidP="00FA11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  <w:t>День здоровья</w:t>
            </w:r>
          </w:p>
        </w:tc>
      </w:tr>
      <w:tr w:rsidR="00B730C1" w:rsidTr="0061501D">
        <w:trPr>
          <w:trHeight w:val="488"/>
        </w:trPr>
        <w:tc>
          <w:tcPr>
            <w:tcW w:w="11242" w:type="dxa"/>
          </w:tcPr>
          <w:p w:rsidR="00B730C1" w:rsidRDefault="0061501D" w:rsidP="00FA11B8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6985</wp:posOffset>
                  </wp:positionV>
                  <wp:extent cx="1939290" cy="1513205"/>
                  <wp:effectExtent l="0" t="0" r="3810" b="0"/>
                  <wp:wrapSquare wrapText="bothSides"/>
                  <wp:docPr id="3" name="Рисунок 3" descr="http://buzuluk-school1.ucoz.ru/vospitrabota/shkola-territorija_zdorov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uzuluk-school1.ucoz.ru/vospitrabota/shkola-territorija_zdorov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0C1" w:rsidRPr="00B730C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Тем</w:t>
            </w:r>
            <w:r w:rsidR="00B730C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 дня</w:t>
            </w:r>
            <w:r w:rsidR="00B730C1" w:rsidRPr="00B730C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«Здоровье – стиль жизни». Цель: пропаганда здорового образа жизни, через развитие знаний о сохранении и укреплении здоровья. Пропаганда физкультуры и спорта. Развитие силы, ловкости, выносливости, умении работать сообща. Участниками которого стали ученики и учителя школы. В этот день были проведены эстафеты, спортивные игры</w:t>
            </w:r>
            <w:r w:rsidR="00DE09D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 w:rsidR="00B730C1" w:rsidRPr="00B730C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Программа состязаний была насыщенной. Были организованы велогонки, игра в волейбол меду командами учителей и учеников. Дружеская атмосфера игры сплотила всех ее участников.</w:t>
            </w:r>
          </w:p>
          <w:p w:rsidR="0061501D" w:rsidRDefault="0061501D" w:rsidP="00FA11B8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1501D" w:rsidRPr="00B730C1" w:rsidRDefault="0061501D" w:rsidP="00FA11B8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142F4B" w:rsidTr="0061501D">
        <w:trPr>
          <w:trHeight w:val="222"/>
        </w:trPr>
        <w:tc>
          <w:tcPr>
            <w:tcW w:w="11242" w:type="dxa"/>
          </w:tcPr>
          <w:p w:rsidR="00142F4B" w:rsidRPr="00142F4B" w:rsidRDefault="00DE09D2" w:rsidP="00FA11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Сания Нумеровна - л</w:t>
            </w:r>
            <w:r w:rsidRPr="00DE09D2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учший учитель родного языка – 2018</w:t>
            </w:r>
          </w:p>
        </w:tc>
      </w:tr>
      <w:tr w:rsidR="00142F4B" w:rsidTr="0061501D">
        <w:trPr>
          <w:trHeight w:val="488"/>
        </w:trPr>
        <w:tc>
          <w:tcPr>
            <w:tcW w:w="11242" w:type="dxa"/>
          </w:tcPr>
          <w:p w:rsidR="00142F4B" w:rsidRPr="00DE09D2" w:rsidRDefault="00DE09D2" w:rsidP="00FA11B8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41910</wp:posOffset>
                  </wp:positionV>
                  <wp:extent cx="2004695" cy="2838450"/>
                  <wp:effectExtent l="0" t="0" r="0" b="0"/>
                  <wp:wrapSquare wrapText="bothSides"/>
                  <wp:docPr id="2" name="Рисунок 2" descr="Фото Ортатюбинскаи Сош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Ортатюбинскаи Соша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6" t="1449" b="2145"/>
                          <a:stretch/>
                        </pic:blipFill>
                        <pic:spPr bwMode="auto">
                          <a:xfrm>
                            <a:off x="0" y="0"/>
                            <a:ext cx="200469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9D2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По итогам XI Республиканского конкурса «Лучший учитель родного языка – 2018» Кошанова Сания Нумеровна, учитель МКОУ «Ортатюбинская СОШ» Ногайского района награждена дипломом Минобрнауки РД и нагрудным знаком «Отличник образования Республики Дагестан», как победитель в предметно-языковой номинации: ногайский язык. XI Республиканский конкурс «Лучший учитель родного языка - 2018» проходил на базе гимназии № 11 г. Махачкалы. Конкурс провели с целью выявления лучших учителей родных языков республики, их поддержки и поощрения; повышения престижа предмета «родной язык» в образовательных учреждениях; распространения педагогического опыта лучших учителей родных языков республики, популяризации воздействия изучения родного языка на духовно-нравственное воспитание подрастающего поколения</w:t>
            </w:r>
            <w:r w:rsidR="00FA11B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  <w:tr w:rsidR="00FA11B8" w:rsidTr="0061501D">
        <w:trPr>
          <w:trHeight w:val="488"/>
        </w:trPr>
        <w:tc>
          <w:tcPr>
            <w:tcW w:w="11242" w:type="dxa"/>
          </w:tcPr>
          <w:p w:rsidR="00FA11B8" w:rsidRPr="005874DC" w:rsidRDefault="005874DC" w:rsidP="005874DC">
            <w:pPr>
              <w:jc w:val="center"/>
              <w:rPr>
                <w:b/>
                <w:noProof/>
                <w:color w:val="FF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lang w:eastAsia="ru-RU"/>
              </w:rPr>
              <w:t>«Умники и умницы Дагестана»</w:t>
            </w:r>
          </w:p>
        </w:tc>
      </w:tr>
      <w:tr w:rsidR="00FA11B8" w:rsidTr="0061501D">
        <w:trPr>
          <w:trHeight w:val="488"/>
        </w:trPr>
        <w:tc>
          <w:tcPr>
            <w:tcW w:w="11242" w:type="dxa"/>
          </w:tcPr>
          <w:p w:rsidR="00FA11B8" w:rsidRPr="00FA11B8" w:rsidRDefault="005874DC" w:rsidP="005874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874DC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-4548</wp:posOffset>
                  </wp:positionH>
                  <wp:positionV relativeFrom="paragraph">
                    <wp:posOffset>1565</wp:posOffset>
                  </wp:positionV>
                  <wp:extent cx="2885923" cy="2200865"/>
                  <wp:effectExtent l="0" t="0" r="0" b="9525"/>
                  <wp:wrapSquare wrapText="bothSides"/>
                  <wp:docPr id="9" name="Рисунок 9" descr="C:\Users\Насипли\Desktop\фото печать\IMG-20180414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ипли\Desktop\фото печать\IMG-20180414-WA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3025"/>
                          <a:stretch/>
                        </pic:blipFill>
                        <pic:spPr bwMode="auto">
                          <a:xfrm>
                            <a:off x="0" y="0"/>
                            <a:ext cx="2885923" cy="220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1B8"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14 апреля 2018 года прошла финальная игра региональной телевизионной гуманитарной олимпиады школьников «Умники и умницы Дагестана». Межитова С.Б. </w:t>
            </w:r>
            <w:r w:rsidR="00FA11B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учитель истории и обществознания и 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её ученица Янакаева И.</w:t>
            </w:r>
            <w:r w:rsidR="00FA11B8"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ученица 10 класса 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участвовали в даной олимпиаде. Индира игала</w:t>
            </w:r>
            <w:r w:rsidR="00FA11B8"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на дорожке в качестве агониста. 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Она</w:t>
            </w:r>
            <w:r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награждена дипломом министерства образования и науки республики Дагестан третьей степени и памятным подарком (планшет). </w:t>
            </w:r>
            <w:r w:rsidR="00FA11B8"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Тема игры: «Год, овеянный боевой славой (75 -летие прорыва блокады Ленинграда (1943 г.); 75 -летие победы в Сталинградской битве (1943 г.); 75 -летие победы в Курской битве (1943 г.)». Теперь 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>Сапият Бекмурзаевна и Индира</w:t>
            </w:r>
            <w:r w:rsidR="00FA11B8" w:rsidRPr="00FA11B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t xml:space="preserve"> поедут в Москву для участия в телевизионной игре «Умники и умницы» Желаем удачи в предстоящей игре.</w:t>
            </w:r>
          </w:p>
        </w:tc>
      </w:tr>
      <w:tr w:rsidR="0061501D" w:rsidTr="0061501D">
        <w:trPr>
          <w:trHeight w:val="488"/>
        </w:trPr>
        <w:tc>
          <w:tcPr>
            <w:tcW w:w="11242" w:type="dxa"/>
          </w:tcPr>
          <w:p w:rsidR="0061501D" w:rsidRPr="0061501D" w:rsidRDefault="0061501D" w:rsidP="0061501D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  <w:r w:rsidRPr="0061501D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>Чествование наших победителей в администрации МО «Ногайский район»</w:t>
            </w:r>
          </w:p>
        </w:tc>
      </w:tr>
      <w:tr w:rsidR="0061501D" w:rsidTr="0061501D">
        <w:trPr>
          <w:trHeight w:val="488"/>
        </w:trPr>
        <w:tc>
          <w:tcPr>
            <w:tcW w:w="11242" w:type="dxa"/>
          </w:tcPr>
          <w:p w:rsidR="0061501D" w:rsidRPr="005874DC" w:rsidRDefault="0061501D" w:rsidP="005874DC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61501D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3828240</wp:posOffset>
                  </wp:positionH>
                  <wp:positionV relativeFrom="paragraph">
                    <wp:posOffset>96520</wp:posOffset>
                  </wp:positionV>
                  <wp:extent cx="2805430" cy="2649855"/>
                  <wp:effectExtent l="0" t="0" r="0" b="0"/>
                  <wp:wrapSquare wrapText="bothSides"/>
                  <wp:docPr id="11" name="Рисунок 11" descr="C:\Users\Насипли\Desktop\фото печать\IMG-2018041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сипли\Desktop\фото печать\IMG-20180417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6" t="34007" r="21746" b="20640"/>
                          <a:stretch/>
                        </pic:blipFill>
                        <pic:spPr bwMode="auto">
                          <a:xfrm>
                            <a:off x="0" y="0"/>
                            <a:ext cx="2805430" cy="26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501D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328011</wp:posOffset>
                  </wp:positionH>
                  <wp:positionV relativeFrom="paragraph">
                    <wp:posOffset>16094</wp:posOffset>
                  </wp:positionV>
                  <wp:extent cx="2900680" cy="2682875"/>
                  <wp:effectExtent l="0" t="0" r="0" b="3175"/>
                  <wp:wrapSquare wrapText="bothSides"/>
                  <wp:docPr id="10" name="Рисунок 10" descr="C:\Users\Насипли\Desktop\фото печать\IMG-2018041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ипли\Desktop\фото печать\IMG-20180418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3"/>
                          <a:stretch/>
                        </pic:blipFill>
                        <pic:spPr bwMode="auto">
                          <a:xfrm>
                            <a:off x="0" y="0"/>
                            <a:ext cx="2900680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0E4484" w:rsidRDefault="000E4484"/>
    <w:sectPr w:rsidR="000E4484" w:rsidSect="00816C67">
      <w:pgSz w:w="11906" w:h="16838" w:code="9"/>
      <w:pgMar w:top="510" w:right="510" w:bottom="142" w:left="510" w:header="0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93572"/>
    <w:multiLevelType w:val="hybridMultilevel"/>
    <w:tmpl w:val="0BA05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B2245"/>
    <w:multiLevelType w:val="hybridMultilevel"/>
    <w:tmpl w:val="ED58D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67"/>
    <w:rsid w:val="000E4484"/>
    <w:rsid w:val="00142F4B"/>
    <w:rsid w:val="002542DA"/>
    <w:rsid w:val="00314E94"/>
    <w:rsid w:val="005874DC"/>
    <w:rsid w:val="005C27D2"/>
    <w:rsid w:val="0061501D"/>
    <w:rsid w:val="0062431B"/>
    <w:rsid w:val="00767B25"/>
    <w:rsid w:val="00816C67"/>
    <w:rsid w:val="00825E54"/>
    <w:rsid w:val="008A2C14"/>
    <w:rsid w:val="008E2AF5"/>
    <w:rsid w:val="00AC0607"/>
    <w:rsid w:val="00AE011E"/>
    <w:rsid w:val="00B143B9"/>
    <w:rsid w:val="00B730C1"/>
    <w:rsid w:val="00B90A2A"/>
    <w:rsid w:val="00BB2859"/>
    <w:rsid w:val="00C65EDD"/>
    <w:rsid w:val="00D5480F"/>
    <w:rsid w:val="00DE09D2"/>
    <w:rsid w:val="00E05F69"/>
    <w:rsid w:val="00EA7E3C"/>
    <w:rsid w:val="00ED2AC0"/>
    <w:rsid w:val="00F225C8"/>
    <w:rsid w:val="00FA11B8"/>
    <w:rsid w:val="00FA6201"/>
    <w:rsid w:val="00FB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ECA76"/>
  <w15:chartTrackingRefBased/>
  <w15:docId w15:val="{CCA3FE4A-AAE3-4898-AAFA-A44F4F4E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6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4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4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4E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5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Насипли</dc:creator>
  <cp:keywords/>
  <dc:description/>
  <cp:lastModifiedBy>Насипли</cp:lastModifiedBy>
  <cp:revision>6</cp:revision>
  <cp:lastPrinted>2018-04-23T20:55:00Z</cp:lastPrinted>
  <dcterms:created xsi:type="dcterms:W3CDTF">2018-03-26T13:16:00Z</dcterms:created>
  <dcterms:modified xsi:type="dcterms:W3CDTF">2018-04-23T20:57:00Z</dcterms:modified>
</cp:coreProperties>
</file>